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7BAD" w14:textId="77777777" w:rsidR="00976EE7" w:rsidRDefault="00976EE7" w:rsidP="001A206F">
      <w:pPr>
        <w:spacing w:after="0" w:line="240" w:lineRule="auto"/>
        <w:ind w:left="2160" w:hanging="2160"/>
        <w:jc w:val="center"/>
        <w:rPr>
          <w:b/>
          <w:color w:val="1042B0"/>
          <w:sz w:val="32"/>
          <w:szCs w:val="18"/>
        </w:rPr>
      </w:pPr>
      <w:r w:rsidRPr="00976EE7">
        <w:rPr>
          <w:b/>
          <w:sz w:val="32"/>
          <w:szCs w:val="18"/>
        </w:rPr>
        <w:t xml:space="preserve">Living Skies </w:t>
      </w:r>
      <w:r w:rsidR="005849F9" w:rsidRPr="008C5B97">
        <w:rPr>
          <w:b/>
          <w:sz w:val="32"/>
          <w:szCs w:val="18"/>
        </w:rPr>
        <w:t>Regional Council</w:t>
      </w:r>
    </w:p>
    <w:p w14:paraId="52A1F389" w14:textId="1921A4A8" w:rsidR="008E7FB6" w:rsidRPr="001A206F" w:rsidRDefault="0050222E" w:rsidP="001A206F">
      <w:pPr>
        <w:spacing w:after="240" w:line="240" w:lineRule="auto"/>
        <w:ind w:left="2160" w:hanging="2160"/>
        <w:jc w:val="center"/>
        <w:rPr>
          <w:b/>
          <w:color w:val="1042B0"/>
          <w:sz w:val="32"/>
          <w:szCs w:val="18"/>
        </w:rPr>
      </w:pPr>
      <w:r>
        <w:rPr>
          <w:b/>
          <w:sz w:val="32"/>
          <w:szCs w:val="18"/>
        </w:rPr>
        <w:t xml:space="preserve">Community </w:t>
      </w:r>
      <w:r w:rsidRPr="00BA5290">
        <w:rPr>
          <w:b/>
          <w:sz w:val="32"/>
          <w:szCs w:val="32"/>
        </w:rPr>
        <w:t>of Faith</w:t>
      </w:r>
      <w:r w:rsidR="004220EC" w:rsidRPr="00BA5290">
        <w:rPr>
          <w:b/>
          <w:sz w:val="32"/>
          <w:szCs w:val="32"/>
        </w:rPr>
        <w:t xml:space="preserve">: </w:t>
      </w:r>
      <w:r w:rsidR="008E7FB6" w:rsidRPr="00BA5290">
        <w:rPr>
          <w:b/>
          <w:sz w:val="32"/>
          <w:szCs w:val="32"/>
        </w:rPr>
        <w:t>Self-Assessment Check-List</w:t>
      </w:r>
    </w:p>
    <w:p w14:paraId="2A08AD55" w14:textId="3FC3FD55" w:rsidR="008E7FB6" w:rsidRPr="00C36011" w:rsidRDefault="008E7FB6" w:rsidP="00770500">
      <w:pPr>
        <w:spacing w:after="160"/>
        <w:rPr>
          <w:sz w:val="24"/>
          <w:szCs w:val="24"/>
        </w:rPr>
      </w:pPr>
      <w:r w:rsidRPr="00C36011"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8FF49E" wp14:editId="27764B86">
                <wp:simplePos x="0" y="0"/>
                <wp:positionH relativeFrom="column">
                  <wp:posOffset>1904999</wp:posOffset>
                </wp:positionH>
                <wp:positionV relativeFrom="paragraph">
                  <wp:posOffset>161290</wp:posOffset>
                </wp:positionV>
                <wp:extent cx="4063365" cy="0"/>
                <wp:effectExtent l="0" t="0" r="3238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33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2D825" id="Straight Connector 15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12.7pt" to="469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" strokecolor="black [3213]">
                <v:stroke joinstyle="miter"/>
              </v:line>
            </w:pict>
          </mc:Fallback>
        </mc:AlternateContent>
      </w:r>
      <w:r w:rsidRPr="00C36011">
        <w:rPr>
          <w:b/>
          <w:sz w:val="24"/>
          <w:szCs w:val="24"/>
        </w:rPr>
        <w:t xml:space="preserve">Name of Community of Faith:  </w:t>
      </w:r>
    </w:p>
    <w:p w14:paraId="657E9C12" w14:textId="77777777" w:rsidR="00F028E4" w:rsidRPr="00F028E4" w:rsidRDefault="00F028E4" w:rsidP="00F028E4">
      <w:pPr>
        <w:pStyle w:val="Body"/>
        <w:spacing w:before="240"/>
        <w:rPr>
          <w:rStyle w:val="eop"/>
          <w:rFonts w:asciiTheme="minorHAnsi" w:eastAsia="Times New Roman" w:hAnsiTheme="minorHAnsi" w:cs="Times New Roman"/>
          <w:b/>
          <w:sz w:val="24"/>
          <w:szCs w:val="24"/>
        </w:rPr>
      </w:pPr>
      <w:r w:rsidRPr="00F028E4">
        <w:rPr>
          <w:rFonts w:asciiTheme="minorHAnsi" w:hAnsiTheme="minorHAnsi"/>
          <w:b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71CD45B" wp14:editId="43DFBA15">
                <wp:simplePos x="0" y="0"/>
                <wp:positionH relativeFrom="column">
                  <wp:posOffset>571500</wp:posOffset>
                </wp:positionH>
                <wp:positionV relativeFrom="paragraph">
                  <wp:posOffset>203786</wp:posOffset>
                </wp:positionV>
                <wp:extent cx="5397012" cy="0"/>
                <wp:effectExtent l="0" t="0" r="3238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701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DACA5" id="Straight Connector 19" o:spid="_x0000_s1026" style="position:absolute;flip:y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6.05pt" to="469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" strokecolor="black [3200]">
                <v:stroke joinstyle="miter"/>
              </v:line>
            </w:pict>
          </mc:Fallback>
        </mc:AlternateContent>
      </w:r>
      <w:r w:rsidRPr="00F028E4">
        <w:rPr>
          <w:rStyle w:val="eop"/>
          <w:rFonts w:asciiTheme="minorHAnsi" w:hAnsiTheme="minorHAnsi"/>
          <w:b/>
          <w:sz w:val="24"/>
          <w:szCs w:val="24"/>
        </w:rPr>
        <w:t xml:space="preserve">Address:      </w:t>
      </w:r>
    </w:p>
    <w:p w14:paraId="3693EC14" w14:textId="63D479FB" w:rsidR="00770500" w:rsidRPr="00770500" w:rsidRDefault="00F028E4" w:rsidP="00770500">
      <w:pPr>
        <w:pStyle w:val="Body"/>
        <w:spacing w:before="24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F028E4">
        <w:rPr>
          <w:rFonts w:asciiTheme="minorHAnsi" w:hAnsiTheme="minorHAnsi"/>
          <w:b/>
          <w:noProof/>
          <w:sz w:val="24"/>
          <w:szCs w:val="24"/>
          <w:bdr w:val="none" w:sz="0" w:space="0" w:color="auto"/>
          <w:lang w:val="en-CA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06A7A8A" wp14:editId="1237E404">
                <wp:simplePos x="0" y="0"/>
                <wp:positionH relativeFrom="column">
                  <wp:posOffset>1036955</wp:posOffset>
                </wp:positionH>
                <wp:positionV relativeFrom="paragraph">
                  <wp:posOffset>202614</wp:posOffset>
                </wp:positionV>
                <wp:extent cx="4931020" cy="0"/>
                <wp:effectExtent l="0" t="0" r="222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102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630DB" id="Straight Connector 22" o:spid="_x0000_s1026" style="position:absolute;flip:y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5pt,15.95pt" to="469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" strokecolor="black [3200]">
                <v:stroke joinstyle="miter"/>
              </v:line>
            </w:pict>
          </mc:Fallback>
        </mc:AlternateContent>
      </w:r>
      <w:r w:rsidRPr="00F028E4">
        <w:rPr>
          <w:rStyle w:val="eop"/>
          <w:rFonts w:asciiTheme="minorHAnsi" w:hAnsiTheme="minorHAnsi"/>
          <w:b/>
          <w:sz w:val="24"/>
          <w:szCs w:val="24"/>
        </w:rPr>
        <w:t xml:space="preserve">Pastoral Charge:     </w:t>
      </w:r>
    </w:p>
    <w:p w14:paraId="29EE5233" w14:textId="012D0135" w:rsidR="008E7FB6" w:rsidRPr="00770500" w:rsidRDefault="008E7FB6" w:rsidP="00770500">
      <w:pPr>
        <w:spacing w:before="240" w:after="160"/>
        <w:rPr>
          <w:rFonts w:asciiTheme="minorHAnsi" w:hAnsiTheme="minorHAnsi" w:cstheme="minorHAnsi"/>
          <w:b/>
          <w:sz w:val="24"/>
          <w:szCs w:val="24"/>
        </w:rPr>
      </w:pPr>
      <w:r w:rsidRPr="00770500">
        <w:rPr>
          <w:rFonts w:asciiTheme="minorHAnsi" w:hAnsiTheme="minorHAnsi" w:cstheme="minorHAnsi"/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E7B8420" wp14:editId="7FD97140">
                <wp:simplePos x="0" y="0"/>
                <wp:positionH relativeFrom="column">
                  <wp:posOffset>384175</wp:posOffset>
                </wp:positionH>
                <wp:positionV relativeFrom="paragraph">
                  <wp:posOffset>192405</wp:posOffset>
                </wp:positionV>
                <wp:extent cx="3123446" cy="0"/>
                <wp:effectExtent l="0" t="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344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4CC29" id="Straight Connector 16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5pt,15.15pt" to="276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" strokecolor="black [3213]">
                <v:stroke joinstyle="miter"/>
              </v:line>
            </w:pict>
          </mc:Fallback>
        </mc:AlternateContent>
      </w:r>
      <w:r w:rsidRPr="00770500">
        <w:rPr>
          <w:rFonts w:asciiTheme="minorHAnsi" w:hAnsiTheme="minorHAnsi" w:cstheme="minorHAnsi"/>
          <w:b/>
          <w:sz w:val="24"/>
          <w:szCs w:val="24"/>
        </w:rPr>
        <w:t xml:space="preserve">Date: </w:t>
      </w:r>
    </w:p>
    <w:p w14:paraId="36D42A79" w14:textId="2434E378" w:rsidR="008E7FB6" w:rsidRPr="00C36011" w:rsidRDefault="00770500" w:rsidP="00770500">
      <w:pPr>
        <w:tabs>
          <w:tab w:val="left" w:pos="4395"/>
        </w:tabs>
        <w:spacing w:before="240" w:after="160"/>
        <w:rPr>
          <w:b/>
          <w:sz w:val="24"/>
          <w:szCs w:val="24"/>
        </w:rPr>
      </w:pPr>
      <w:r w:rsidRPr="00C36011"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83DF561" wp14:editId="49631301">
                <wp:simplePos x="0" y="0"/>
                <wp:positionH relativeFrom="column">
                  <wp:posOffset>1069340</wp:posOffset>
                </wp:positionH>
                <wp:positionV relativeFrom="paragraph">
                  <wp:posOffset>180975</wp:posOffset>
                </wp:positionV>
                <wp:extent cx="2479835" cy="0"/>
                <wp:effectExtent l="0" t="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98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8D670" id="Straight Connector 3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2pt,14.25pt" to="279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" strokecolor="black [3213]">
                <v:stroke joinstyle="miter"/>
              </v:line>
            </w:pict>
          </mc:Fallback>
        </mc:AlternateContent>
      </w:r>
      <w:r w:rsidRPr="00C36011">
        <w:rPr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7187AFB" wp14:editId="7C3FCF99">
                <wp:simplePos x="0" y="0"/>
                <wp:positionH relativeFrom="column">
                  <wp:posOffset>4084955</wp:posOffset>
                </wp:positionH>
                <wp:positionV relativeFrom="paragraph">
                  <wp:posOffset>178435</wp:posOffset>
                </wp:positionV>
                <wp:extent cx="1880235" cy="4445"/>
                <wp:effectExtent l="0" t="0" r="2476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0235" cy="444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6DA3F" id="Straight Connector 4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65pt,14.05pt" to="469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" strokecolor="black [3213]">
                <v:stroke joinstyle="miter"/>
              </v:line>
            </w:pict>
          </mc:Fallback>
        </mc:AlternateContent>
      </w:r>
      <w:r w:rsidR="008E7FB6" w:rsidRPr="00C36011">
        <w:rPr>
          <w:b/>
          <w:sz w:val="24"/>
          <w:szCs w:val="24"/>
        </w:rPr>
        <w:t xml:space="preserve">Contact person:  </w:t>
      </w:r>
      <w:r w:rsidR="008E7FB6" w:rsidRPr="00C36011">
        <w:rPr>
          <w:b/>
          <w:sz w:val="24"/>
          <w:szCs w:val="24"/>
        </w:rPr>
        <w:tab/>
      </w:r>
      <w:r w:rsidR="00F028E4">
        <w:rPr>
          <w:b/>
          <w:sz w:val="24"/>
          <w:szCs w:val="24"/>
        </w:rPr>
        <w:tab/>
      </w:r>
      <w:r w:rsidR="00F028E4">
        <w:rPr>
          <w:b/>
          <w:sz w:val="24"/>
          <w:szCs w:val="24"/>
        </w:rPr>
        <w:tab/>
      </w:r>
      <w:r w:rsidR="008E7FB6" w:rsidRPr="00C36011">
        <w:rPr>
          <w:b/>
          <w:sz w:val="24"/>
          <w:szCs w:val="24"/>
        </w:rPr>
        <w:t xml:space="preserve">Email:   </w:t>
      </w:r>
    </w:p>
    <w:p w14:paraId="5AA542B1" w14:textId="77777777" w:rsidR="00770500" w:rsidRDefault="00770500" w:rsidP="003F1583">
      <w:pPr>
        <w:spacing w:after="0"/>
        <w:rPr>
          <w:b/>
          <w:sz w:val="24"/>
          <w:szCs w:val="24"/>
        </w:rPr>
      </w:pPr>
    </w:p>
    <w:p w14:paraId="046E236D" w14:textId="1C072F10" w:rsidR="008E7FB6" w:rsidRPr="00C36011" w:rsidRDefault="008E7FB6" w:rsidP="003F1583">
      <w:pPr>
        <w:spacing w:after="0"/>
        <w:rPr>
          <w:b/>
          <w:sz w:val="24"/>
          <w:szCs w:val="24"/>
        </w:rPr>
      </w:pPr>
      <w:r w:rsidRPr="00C36011">
        <w:rPr>
          <w:b/>
          <w:sz w:val="24"/>
          <w:szCs w:val="24"/>
        </w:rPr>
        <w:t>Background</w:t>
      </w:r>
    </w:p>
    <w:p w14:paraId="1051BA4F" w14:textId="19D9EF96" w:rsidR="008E7FB6" w:rsidRPr="00C36011" w:rsidRDefault="008E7FB6" w:rsidP="00F028E4">
      <w:pPr>
        <w:spacing w:after="120"/>
        <w:ind w:left="284"/>
        <w:rPr>
          <w:sz w:val="24"/>
          <w:szCs w:val="24"/>
        </w:rPr>
      </w:pPr>
      <w:r w:rsidRPr="00976EE7">
        <w:rPr>
          <w:i/>
          <w:sz w:val="24"/>
          <w:szCs w:val="24"/>
        </w:rPr>
        <w:t>The Manual</w:t>
      </w:r>
      <w:r w:rsidR="00976EE7" w:rsidRPr="00976EE7">
        <w:rPr>
          <w:i/>
          <w:sz w:val="24"/>
          <w:szCs w:val="24"/>
        </w:rPr>
        <w:t xml:space="preserve">, </w:t>
      </w:r>
      <w:r w:rsidRPr="00976EE7">
        <w:rPr>
          <w:i/>
          <w:sz w:val="24"/>
          <w:szCs w:val="24"/>
        </w:rPr>
        <w:t>20</w:t>
      </w:r>
      <w:r w:rsidR="00976EE7" w:rsidRPr="00976EE7">
        <w:rPr>
          <w:i/>
          <w:sz w:val="24"/>
          <w:szCs w:val="24"/>
        </w:rPr>
        <w:t>2</w:t>
      </w:r>
      <w:r w:rsidR="005A25D9">
        <w:rPr>
          <w:i/>
          <w:sz w:val="24"/>
          <w:szCs w:val="24"/>
        </w:rPr>
        <w:t>5</w:t>
      </w:r>
      <w:r w:rsidRPr="00C36011">
        <w:rPr>
          <w:sz w:val="24"/>
          <w:szCs w:val="24"/>
        </w:rPr>
        <w:t xml:space="preserve"> sets out the responsibility for communities of faith to do self-assessments.</w:t>
      </w:r>
    </w:p>
    <w:p w14:paraId="2A651489" w14:textId="77777777" w:rsidR="008E7FB6" w:rsidRPr="00C36011" w:rsidRDefault="008E7FB6" w:rsidP="00F028E4">
      <w:pPr>
        <w:spacing w:after="120"/>
        <w:ind w:left="142"/>
        <w:rPr>
          <w:sz w:val="24"/>
          <w:szCs w:val="24"/>
        </w:rPr>
      </w:pPr>
      <w:r w:rsidRPr="00C36011">
        <w:rPr>
          <w:sz w:val="24"/>
          <w:szCs w:val="24"/>
        </w:rPr>
        <w:t>G.1.2.2 Regular Self-Assessments</w:t>
      </w:r>
    </w:p>
    <w:p w14:paraId="02D18937" w14:textId="251CFE12" w:rsidR="008E7FB6" w:rsidRPr="00C36011" w:rsidRDefault="008E7FB6" w:rsidP="00F028E4">
      <w:pPr>
        <w:spacing w:after="120"/>
        <w:ind w:left="284"/>
        <w:rPr>
          <w:sz w:val="24"/>
          <w:szCs w:val="24"/>
        </w:rPr>
      </w:pPr>
      <w:r w:rsidRPr="00C36011">
        <w:rPr>
          <w:sz w:val="24"/>
          <w:szCs w:val="24"/>
        </w:rPr>
        <w:t>Congregations and other communities of faith are responsibl</w:t>
      </w:r>
      <w:r w:rsidR="00F028E4">
        <w:rPr>
          <w:sz w:val="24"/>
          <w:szCs w:val="24"/>
        </w:rPr>
        <w:t>e for doing self</w:t>
      </w:r>
      <w:r w:rsidR="00976EE7">
        <w:rPr>
          <w:sz w:val="24"/>
          <w:szCs w:val="24"/>
        </w:rPr>
        <w:t>-</w:t>
      </w:r>
      <w:r w:rsidR="00F028E4">
        <w:rPr>
          <w:sz w:val="24"/>
          <w:szCs w:val="24"/>
        </w:rPr>
        <w:t>assessments of t</w:t>
      </w:r>
      <w:r w:rsidRPr="00C36011">
        <w:rPr>
          <w:sz w:val="24"/>
          <w:szCs w:val="24"/>
        </w:rPr>
        <w:t>heir ministry regularly. They must reflect on their understanding of their identity and their community context.</w:t>
      </w:r>
    </w:p>
    <w:p w14:paraId="3B89B45C" w14:textId="77777777" w:rsidR="008E7FB6" w:rsidRPr="00C36011" w:rsidRDefault="008E7FB6" w:rsidP="00F028E4">
      <w:pPr>
        <w:spacing w:before="120" w:after="0"/>
        <w:ind w:left="284"/>
        <w:rPr>
          <w:sz w:val="24"/>
          <w:szCs w:val="24"/>
        </w:rPr>
      </w:pPr>
      <w:r w:rsidRPr="00C36011">
        <w:rPr>
          <w:sz w:val="24"/>
          <w:szCs w:val="24"/>
        </w:rPr>
        <w:t>They may consider:</w:t>
      </w:r>
    </w:p>
    <w:p w14:paraId="2CD8FBCD" w14:textId="77777777" w:rsidR="008E7FB6" w:rsidRPr="00C36011" w:rsidRDefault="008E7FB6" w:rsidP="00F028E4">
      <w:pPr>
        <w:spacing w:after="0"/>
        <w:ind w:left="567"/>
        <w:rPr>
          <w:sz w:val="24"/>
          <w:szCs w:val="24"/>
        </w:rPr>
      </w:pPr>
      <w:r w:rsidRPr="00C36011">
        <w:rPr>
          <w:sz w:val="24"/>
          <w:szCs w:val="24"/>
        </w:rPr>
        <w:t>a) their accomplishments;</w:t>
      </w:r>
    </w:p>
    <w:p w14:paraId="1B40B1CE" w14:textId="77777777" w:rsidR="008E7FB6" w:rsidRPr="00C36011" w:rsidRDefault="008E7FB6" w:rsidP="00F028E4">
      <w:pPr>
        <w:spacing w:after="0"/>
        <w:ind w:left="567"/>
        <w:rPr>
          <w:sz w:val="24"/>
          <w:szCs w:val="24"/>
        </w:rPr>
      </w:pPr>
      <w:r w:rsidRPr="00C36011">
        <w:rPr>
          <w:sz w:val="24"/>
          <w:szCs w:val="24"/>
        </w:rPr>
        <w:t>b) the present opportunities and challenges; and</w:t>
      </w:r>
    </w:p>
    <w:p w14:paraId="1BF1E682" w14:textId="77777777" w:rsidR="008E7FB6" w:rsidRPr="00C36011" w:rsidRDefault="008E7FB6" w:rsidP="00F028E4">
      <w:pPr>
        <w:spacing w:after="0"/>
        <w:ind w:left="567"/>
        <w:rPr>
          <w:sz w:val="24"/>
          <w:szCs w:val="24"/>
        </w:rPr>
      </w:pPr>
      <w:r w:rsidRPr="00C36011">
        <w:rPr>
          <w:sz w:val="24"/>
          <w:szCs w:val="24"/>
        </w:rPr>
        <w:t>c) the resources required for meeting those opportunities and challenges.</w:t>
      </w:r>
    </w:p>
    <w:p w14:paraId="2A24C552" w14:textId="77777777" w:rsidR="008E7FB6" w:rsidRPr="00C36011" w:rsidRDefault="008E7FB6" w:rsidP="00F028E4">
      <w:pPr>
        <w:spacing w:before="120" w:after="0"/>
        <w:ind w:left="284"/>
        <w:rPr>
          <w:sz w:val="24"/>
          <w:szCs w:val="24"/>
        </w:rPr>
      </w:pPr>
      <w:r w:rsidRPr="00C36011">
        <w:rPr>
          <w:sz w:val="24"/>
          <w:szCs w:val="24"/>
        </w:rPr>
        <w:t>They must file a report of the self-assessment with the regional council.</w:t>
      </w:r>
    </w:p>
    <w:p w14:paraId="5FB2A830" w14:textId="644BD167" w:rsidR="008E7FB6" w:rsidRPr="00C36011" w:rsidRDefault="008E7FB6" w:rsidP="00F028E4">
      <w:pPr>
        <w:spacing w:after="0"/>
        <w:ind w:left="284"/>
        <w:rPr>
          <w:sz w:val="24"/>
          <w:szCs w:val="24"/>
        </w:rPr>
      </w:pPr>
      <w:r w:rsidRPr="00C36011">
        <w:rPr>
          <w:sz w:val="24"/>
          <w:szCs w:val="24"/>
        </w:rPr>
        <w:t xml:space="preserve">The regional council participates as a partner in this review, offering resources and support from the wider church.  </w:t>
      </w:r>
    </w:p>
    <w:p w14:paraId="63EB2BA0" w14:textId="77777777" w:rsidR="008E7FB6" w:rsidRPr="00C36011" w:rsidRDefault="008E7FB6" w:rsidP="003F1583">
      <w:pPr>
        <w:spacing w:before="120" w:after="0"/>
        <w:rPr>
          <w:b/>
          <w:sz w:val="24"/>
          <w:szCs w:val="24"/>
        </w:rPr>
      </w:pPr>
      <w:r w:rsidRPr="00C36011">
        <w:rPr>
          <w:b/>
          <w:sz w:val="24"/>
          <w:szCs w:val="24"/>
        </w:rPr>
        <w:t>Purpose:</w:t>
      </w:r>
    </w:p>
    <w:p w14:paraId="4FF5926F" w14:textId="4B2AF299" w:rsidR="008E7FB6" w:rsidRPr="00C36011" w:rsidRDefault="008E7FB6" w:rsidP="003F1583">
      <w:pPr>
        <w:rPr>
          <w:sz w:val="24"/>
          <w:szCs w:val="24"/>
        </w:rPr>
      </w:pPr>
      <w:r w:rsidRPr="00C36011">
        <w:rPr>
          <w:sz w:val="24"/>
          <w:szCs w:val="24"/>
        </w:rPr>
        <w:t xml:space="preserve">In keeping with this responsibility, </w:t>
      </w:r>
      <w:r w:rsidR="002B7176">
        <w:rPr>
          <w:sz w:val="24"/>
          <w:szCs w:val="24"/>
        </w:rPr>
        <w:t xml:space="preserve">Living Skies </w:t>
      </w:r>
      <w:r w:rsidRPr="00C36011">
        <w:rPr>
          <w:sz w:val="24"/>
          <w:szCs w:val="24"/>
        </w:rPr>
        <w:t>Region</w:t>
      </w:r>
      <w:r w:rsidR="00976EE7">
        <w:rPr>
          <w:sz w:val="24"/>
          <w:szCs w:val="24"/>
        </w:rPr>
        <w:t>al</w:t>
      </w:r>
      <w:r w:rsidRPr="00C36011">
        <w:rPr>
          <w:sz w:val="24"/>
          <w:szCs w:val="24"/>
        </w:rPr>
        <w:t xml:space="preserve"> Council has created this checklist to assist communities of faith with their ministry assessment.  You may find that not all things are current</w:t>
      </w:r>
      <w:r w:rsidR="002B7176">
        <w:rPr>
          <w:sz w:val="24"/>
          <w:szCs w:val="24"/>
        </w:rPr>
        <w:t xml:space="preserve"> in the administration of your community of faith</w:t>
      </w:r>
      <w:r w:rsidRPr="00C36011">
        <w:rPr>
          <w:sz w:val="24"/>
          <w:szCs w:val="24"/>
        </w:rPr>
        <w:t>.  If this is the case</w:t>
      </w:r>
      <w:r w:rsidR="00127840">
        <w:rPr>
          <w:sz w:val="24"/>
          <w:szCs w:val="24"/>
        </w:rPr>
        <w:t>,</w:t>
      </w:r>
      <w:r w:rsidRPr="00C36011">
        <w:rPr>
          <w:sz w:val="24"/>
          <w:szCs w:val="24"/>
        </w:rPr>
        <w:t xml:space="preserve"> please use this assessment as a reminder of those items you may work toward and set goals to complete.</w:t>
      </w:r>
      <w:r w:rsidR="004133CD">
        <w:rPr>
          <w:sz w:val="24"/>
          <w:szCs w:val="24"/>
        </w:rPr>
        <w:t xml:space="preserve">  You may also wish to review the previous self-assessment completed in order to celebrate progress!</w:t>
      </w:r>
    </w:p>
    <w:p w14:paraId="4E55C77E" w14:textId="62F5FD0B" w:rsidR="003F1583" w:rsidRDefault="005D7591" w:rsidP="001D7944">
      <w:pPr>
        <w:spacing w:before="120"/>
        <w:rPr>
          <w:sz w:val="24"/>
          <w:szCs w:val="24"/>
        </w:rPr>
      </w:pPr>
      <w:r w:rsidRPr="000A4254">
        <w:rPr>
          <w:b/>
          <w:bCs/>
          <w:sz w:val="24"/>
          <w:szCs w:val="24"/>
        </w:rPr>
        <w:t xml:space="preserve">If there are items that are not applicable in your context, leave the </w:t>
      </w:r>
      <w:r w:rsidR="00710B52" w:rsidRPr="000A4254">
        <w:rPr>
          <w:b/>
          <w:bCs/>
          <w:sz w:val="24"/>
          <w:szCs w:val="24"/>
        </w:rPr>
        <w:t xml:space="preserve">box blank. </w:t>
      </w:r>
      <w:r w:rsidR="008E7FB6" w:rsidRPr="00C36011">
        <w:rPr>
          <w:sz w:val="24"/>
          <w:szCs w:val="24"/>
        </w:rPr>
        <w:t>If you need assistance with completing any of these</w:t>
      </w:r>
      <w:r w:rsidR="001D7944">
        <w:rPr>
          <w:sz w:val="24"/>
          <w:szCs w:val="24"/>
        </w:rPr>
        <w:t xml:space="preserve"> items</w:t>
      </w:r>
      <w:r w:rsidR="000E13E1">
        <w:rPr>
          <w:sz w:val="24"/>
          <w:szCs w:val="24"/>
        </w:rPr>
        <w:t>,</w:t>
      </w:r>
      <w:r w:rsidR="008E7FB6" w:rsidRPr="00C36011">
        <w:rPr>
          <w:sz w:val="24"/>
          <w:szCs w:val="24"/>
        </w:rPr>
        <w:t xml:space="preserve"> </w:t>
      </w:r>
      <w:r w:rsidR="00065155">
        <w:rPr>
          <w:sz w:val="24"/>
          <w:szCs w:val="24"/>
        </w:rPr>
        <w:t xml:space="preserve">or have questions regarding what information is requested, </w:t>
      </w:r>
      <w:r w:rsidR="008E7FB6" w:rsidRPr="00C36011">
        <w:rPr>
          <w:sz w:val="24"/>
          <w:szCs w:val="24"/>
        </w:rPr>
        <w:t>please contact</w:t>
      </w:r>
      <w:r w:rsidR="0038371C">
        <w:rPr>
          <w:sz w:val="24"/>
          <w:szCs w:val="24"/>
        </w:rPr>
        <w:t xml:space="preserve"> the </w:t>
      </w:r>
      <w:r w:rsidR="002B7176">
        <w:rPr>
          <w:sz w:val="24"/>
          <w:szCs w:val="24"/>
        </w:rPr>
        <w:t xml:space="preserve">Pastoral Relations Minister who will connect you with </w:t>
      </w:r>
      <w:r w:rsidR="000E13E1">
        <w:rPr>
          <w:sz w:val="24"/>
          <w:szCs w:val="24"/>
        </w:rPr>
        <w:t>a</w:t>
      </w:r>
      <w:r w:rsidR="002B7176">
        <w:rPr>
          <w:sz w:val="24"/>
          <w:szCs w:val="24"/>
        </w:rPr>
        <w:t xml:space="preserve"> member of the Committee on Community of Faith Support.</w:t>
      </w:r>
    </w:p>
    <w:p w14:paraId="0E7AFDB0" w14:textId="2F7A253D" w:rsidR="001D7944" w:rsidRDefault="008E7FB6" w:rsidP="001D7944">
      <w:pPr>
        <w:spacing w:before="120"/>
        <w:rPr>
          <w:sz w:val="24"/>
          <w:szCs w:val="24"/>
        </w:rPr>
      </w:pPr>
      <w:r w:rsidRPr="00C36011">
        <w:rPr>
          <w:sz w:val="24"/>
          <w:szCs w:val="24"/>
        </w:rPr>
        <w:lastRenderedPageBreak/>
        <w:t xml:space="preserve">The governing body is responsible for overseeing that the items on this list are reviewed </w:t>
      </w:r>
      <w:r w:rsidR="009B638F">
        <w:rPr>
          <w:sz w:val="24"/>
          <w:szCs w:val="24"/>
        </w:rPr>
        <w:t xml:space="preserve">regularly </w:t>
      </w:r>
      <w:r w:rsidR="009B638F" w:rsidRPr="000A4254">
        <w:rPr>
          <w:sz w:val="24"/>
          <w:szCs w:val="24"/>
        </w:rPr>
        <w:t>(every 3 years)</w:t>
      </w:r>
      <w:r w:rsidR="009B638F">
        <w:rPr>
          <w:sz w:val="24"/>
          <w:szCs w:val="24"/>
        </w:rPr>
        <w:t xml:space="preserve"> </w:t>
      </w:r>
      <w:r w:rsidRPr="00C36011">
        <w:rPr>
          <w:sz w:val="24"/>
          <w:szCs w:val="24"/>
        </w:rPr>
        <w:t xml:space="preserve">and submitted to the </w:t>
      </w:r>
      <w:r w:rsidR="00976EE7">
        <w:rPr>
          <w:sz w:val="24"/>
          <w:szCs w:val="24"/>
        </w:rPr>
        <w:t>R</w:t>
      </w:r>
      <w:r w:rsidRPr="00C36011">
        <w:rPr>
          <w:sz w:val="24"/>
          <w:szCs w:val="24"/>
        </w:rPr>
        <w:t>egion</w:t>
      </w:r>
      <w:r w:rsidR="00976EE7">
        <w:rPr>
          <w:sz w:val="24"/>
          <w:szCs w:val="24"/>
        </w:rPr>
        <w:t>al</w:t>
      </w:r>
      <w:r w:rsidR="002B7176">
        <w:rPr>
          <w:sz w:val="24"/>
          <w:szCs w:val="24"/>
        </w:rPr>
        <w:t xml:space="preserve"> Council</w:t>
      </w:r>
      <w:r w:rsidRPr="00C36011">
        <w:rPr>
          <w:sz w:val="24"/>
          <w:szCs w:val="24"/>
        </w:rPr>
        <w:t>.   They may also add items which are important to their context and ministry.</w:t>
      </w:r>
    </w:p>
    <w:p w14:paraId="7236FAE5" w14:textId="5341EA09" w:rsidR="005A22E4" w:rsidRDefault="005A22E4" w:rsidP="003F1583">
      <w:pPr>
        <w:spacing w:before="120" w:after="0"/>
        <w:rPr>
          <w:b/>
          <w:sz w:val="24"/>
          <w:szCs w:val="24"/>
        </w:rPr>
      </w:pPr>
      <w:r>
        <w:rPr>
          <w:b/>
          <w:sz w:val="24"/>
          <w:szCs w:val="24"/>
        </w:rPr>
        <w:t>General review of Community of Faith</w:t>
      </w:r>
    </w:p>
    <w:p w14:paraId="22BC4B97" w14:textId="5934A439" w:rsidR="005A22E4" w:rsidRDefault="005A22E4" w:rsidP="003F1583">
      <w:pPr>
        <w:spacing w:before="12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Describe the current state of your</w:t>
      </w:r>
      <w:r w:rsidR="000D7003">
        <w:rPr>
          <w:bCs/>
          <w:sz w:val="24"/>
          <w:szCs w:val="24"/>
        </w:rPr>
        <w:t xml:space="preserve"> community of faith.  What are the accomplishments that you are the </w:t>
      </w:r>
      <w:proofErr w:type="gramStart"/>
      <w:r w:rsidR="000D7003">
        <w:rPr>
          <w:bCs/>
          <w:sz w:val="24"/>
          <w:szCs w:val="24"/>
        </w:rPr>
        <w:t>most proud</w:t>
      </w:r>
      <w:proofErr w:type="gramEnd"/>
      <w:r w:rsidR="000D7003">
        <w:rPr>
          <w:bCs/>
          <w:sz w:val="24"/>
          <w:szCs w:val="24"/>
        </w:rPr>
        <w:t xml:space="preserve"> of?  Where has the community of faith been a beacon of hope, life and love?</w:t>
      </w:r>
      <w:r w:rsidR="003E7B89" w:rsidRPr="003E7B89">
        <w:rPr>
          <w:bCs/>
          <w:sz w:val="24"/>
          <w:szCs w:val="24"/>
        </w:rPr>
        <w:t xml:space="preserve"> </w:t>
      </w:r>
      <w:r w:rsidR="003E7B89">
        <w:rPr>
          <w:bCs/>
          <w:sz w:val="24"/>
          <w:szCs w:val="24"/>
        </w:rPr>
        <w:t xml:space="preserve">What are the current challenges?  </w:t>
      </w:r>
    </w:p>
    <w:p w14:paraId="07A7CD94" w14:textId="760DD10F" w:rsidR="000D7003" w:rsidRPr="00C8337B" w:rsidRDefault="00C8337B" w:rsidP="003F1583">
      <w:pPr>
        <w:spacing w:before="12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</w:t>
      </w:r>
      <w:r w:rsidR="000F1F28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AE370" w14:textId="77777777" w:rsidR="005A22E4" w:rsidRDefault="005A22E4" w:rsidP="003F1583">
      <w:pPr>
        <w:spacing w:before="120" w:after="0"/>
        <w:rPr>
          <w:b/>
          <w:sz w:val="24"/>
          <w:szCs w:val="24"/>
        </w:rPr>
      </w:pPr>
    </w:p>
    <w:p w14:paraId="0B39E255" w14:textId="42441588" w:rsidR="008E7FB6" w:rsidRPr="001D7944" w:rsidRDefault="008E7FB6" w:rsidP="003F1583">
      <w:pPr>
        <w:spacing w:before="120" w:after="0"/>
        <w:rPr>
          <w:sz w:val="24"/>
          <w:szCs w:val="24"/>
        </w:rPr>
      </w:pPr>
      <w:proofErr w:type="spellStart"/>
      <w:r w:rsidRPr="00C36011">
        <w:rPr>
          <w:b/>
          <w:sz w:val="24"/>
          <w:szCs w:val="24"/>
        </w:rPr>
        <w:t>ChurchHub</w:t>
      </w:r>
      <w:proofErr w:type="spellEnd"/>
      <w:r w:rsidRPr="00C36011">
        <w:rPr>
          <w:b/>
          <w:sz w:val="24"/>
          <w:szCs w:val="24"/>
        </w:rPr>
        <w:t xml:space="preserve"> Profiles</w:t>
      </w:r>
      <w:r w:rsidR="00BA5290">
        <w:rPr>
          <w:b/>
          <w:sz w:val="24"/>
          <w:szCs w:val="24"/>
        </w:rPr>
        <w:t xml:space="preserve"> (even when not in search)</w:t>
      </w:r>
      <w:r w:rsidRPr="00C36011">
        <w:rPr>
          <w:b/>
          <w:sz w:val="24"/>
          <w:szCs w:val="24"/>
        </w:rPr>
        <w:t>:</w:t>
      </w:r>
    </w:p>
    <w:p w14:paraId="46AC8C61" w14:textId="52786362" w:rsidR="008E7FB6" w:rsidRPr="00A4214D" w:rsidRDefault="00000000" w:rsidP="00A4214D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05214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6E70">
        <w:rPr>
          <w:rFonts w:ascii="MS Gothic" w:eastAsia="MS Gothic" w:hAnsi="MS Gothic"/>
          <w:sz w:val="24"/>
          <w:szCs w:val="24"/>
        </w:rPr>
        <w:t xml:space="preserve"> </w:t>
      </w:r>
      <w:r w:rsidR="00446E70">
        <w:rPr>
          <w:sz w:val="24"/>
          <w:szCs w:val="24"/>
        </w:rPr>
        <w:t>U</w:t>
      </w:r>
      <w:r w:rsidR="008E7FB6" w:rsidRPr="00A4214D">
        <w:rPr>
          <w:sz w:val="24"/>
          <w:szCs w:val="24"/>
        </w:rPr>
        <w:t>pdate financial viability, demographic, manse and real property profiles</w:t>
      </w:r>
      <w:r w:rsidR="003419DA">
        <w:rPr>
          <w:sz w:val="24"/>
          <w:szCs w:val="24"/>
        </w:rPr>
        <w:t xml:space="preserve"> as changes emerge</w:t>
      </w:r>
    </w:p>
    <w:p w14:paraId="6492333D" w14:textId="5DF0CC85" w:rsidR="008E7FB6" w:rsidRPr="00A4214D" w:rsidRDefault="00000000" w:rsidP="00A4214D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8925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Review and amend </w:t>
      </w:r>
      <w:r w:rsidR="008E7FB6" w:rsidRPr="002B7176">
        <w:rPr>
          <w:sz w:val="24"/>
          <w:szCs w:val="24"/>
        </w:rPr>
        <w:t>Living Faith Story</w:t>
      </w:r>
      <w:r w:rsidR="008E7FB6" w:rsidRPr="00A4214D">
        <w:rPr>
          <w:sz w:val="24"/>
          <w:szCs w:val="24"/>
        </w:rPr>
        <w:t xml:space="preserve"> </w:t>
      </w:r>
      <w:r w:rsidR="003F1583">
        <w:rPr>
          <w:sz w:val="24"/>
          <w:szCs w:val="24"/>
        </w:rPr>
        <w:t xml:space="preserve">(if completed) </w:t>
      </w:r>
      <w:r w:rsidR="008E7FB6" w:rsidRPr="00A4214D">
        <w:rPr>
          <w:sz w:val="24"/>
          <w:szCs w:val="24"/>
        </w:rPr>
        <w:t>to reflect any changes in ministry or vision</w:t>
      </w:r>
      <w:r w:rsidR="002B7176">
        <w:rPr>
          <w:sz w:val="24"/>
          <w:szCs w:val="24"/>
        </w:rPr>
        <w:t xml:space="preserve"> </w:t>
      </w:r>
    </w:p>
    <w:p w14:paraId="57C4885F" w14:textId="28B8E765" w:rsidR="008E7FB6" w:rsidRPr="00A4214D" w:rsidRDefault="00000000" w:rsidP="00A4214D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9001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Upload a copy of annual report</w:t>
      </w:r>
    </w:p>
    <w:p w14:paraId="72B296F3" w14:textId="30172175" w:rsidR="008E7FB6" w:rsidRPr="00C36011" w:rsidRDefault="008E7FB6" w:rsidP="008E7FB6">
      <w:pPr>
        <w:rPr>
          <w:b/>
          <w:sz w:val="24"/>
          <w:szCs w:val="24"/>
        </w:rPr>
      </w:pPr>
      <w:r w:rsidRPr="00C36011">
        <w:rPr>
          <w:b/>
          <w:sz w:val="24"/>
          <w:szCs w:val="24"/>
        </w:rPr>
        <w:t>Review and Update the Following:</w:t>
      </w:r>
    </w:p>
    <w:p w14:paraId="4855EDB9" w14:textId="42E882FF" w:rsidR="008E7FB6" w:rsidRPr="00C36011" w:rsidRDefault="00600345" w:rsidP="003F1583">
      <w:pPr>
        <w:tabs>
          <w:tab w:val="left" w:pos="6103"/>
        </w:tabs>
        <w:spacing w:before="120" w:after="0" w:line="360" w:lineRule="auto"/>
        <w:rPr>
          <w:b/>
          <w:sz w:val="24"/>
          <w:szCs w:val="24"/>
        </w:rPr>
      </w:pPr>
      <w:r w:rsidRPr="00C36011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2B5EF9A" wp14:editId="3B0C8856">
                <wp:simplePos x="0" y="0"/>
                <wp:positionH relativeFrom="margin">
                  <wp:posOffset>3959860</wp:posOffset>
                </wp:positionH>
                <wp:positionV relativeFrom="paragraph">
                  <wp:posOffset>536380</wp:posOffset>
                </wp:positionV>
                <wp:extent cx="1983789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37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1DE22" id="Straight Connector 11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1.8pt,42.25pt" to="468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" strokecolor="black [3213]">
                <v:stroke joinstyle="miter"/>
                <w10:wrap anchorx="margin"/>
              </v:line>
            </w:pict>
          </mc:Fallback>
        </mc:AlternateContent>
      </w:r>
      <w:r w:rsidR="008E7FB6" w:rsidRPr="00C36011">
        <w:rPr>
          <w:b/>
          <w:sz w:val="24"/>
          <w:szCs w:val="24"/>
        </w:rPr>
        <w:t>Policies Required by Law</w:t>
      </w:r>
      <w:r w:rsidR="00C42DA7">
        <w:rPr>
          <w:b/>
          <w:sz w:val="24"/>
          <w:szCs w:val="24"/>
        </w:rPr>
        <w:t xml:space="preserve"> (contact us for assistance</w:t>
      </w:r>
      <w:r w:rsidR="0068019A">
        <w:rPr>
          <w:b/>
          <w:sz w:val="24"/>
          <w:szCs w:val="24"/>
        </w:rPr>
        <w:t xml:space="preserve"> or examples</w:t>
      </w:r>
      <w:r w:rsidR="00C42DA7">
        <w:rPr>
          <w:b/>
          <w:sz w:val="24"/>
          <w:szCs w:val="24"/>
        </w:rPr>
        <w:t>)</w:t>
      </w:r>
      <w:r w:rsidR="008E7FB6" w:rsidRPr="00C36011">
        <w:rPr>
          <w:b/>
          <w:sz w:val="24"/>
          <w:szCs w:val="24"/>
        </w:rPr>
        <w:t>:</w:t>
      </w:r>
    </w:p>
    <w:p w14:paraId="0FF3B8AB" w14:textId="07BBCCF7" w:rsidR="008E7FB6" w:rsidRPr="00600345" w:rsidRDefault="00000000" w:rsidP="00600345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5466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3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 Privacy Policy;</w:t>
      </w:r>
      <w:r w:rsidR="008E7FB6" w:rsidRPr="00A4214D">
        <w:rPr>
          <w:sz w:val="24"/>
          <w:szCs w:val="24"/>
        </w:rPr>
        <w:tab/>
      </w:r>
      <w:r w:rsidR="008E7FB6" w:rsidRPr="00A4214D">
        <w:rPr>
          <w:sz w:val="24"/>
          <w:szCs w:val="24"/>
        </w:rPr>
        <w:tab/>
        <w:t>Name of Privacy Officer:</w:t>
      </w:r>
      <w:r w:rsidR="008E7FB6" w:rsidRPr="00A4214D">
        <w:rPr>
          <w:sz w:val="24"/>
          <w:szCs w:val="24"/>
        </w:rPr>
        <w:softHyphen/>
      </w:r>
      <w:r w:rsidR="008E7FB6" w:rsidRPr="00A4214D">
        <w:rPr>
          <w:sz w:val="24"/>
          <w:szCs w:val="24"/>
        </w:rPr>
        <w:softHyphen/>
      </w:r>
      <w:r w:rsidR="008E7FB6" w:rsidRPr="00A4214D">
        <w:rPr>
          <w:sz w:val="24"/>
          <w:szCs w:val="24"/>
        </w:rPr>
        <w:softHyphen/>
      </w:r>
      <w:r w:rsidR="008E7FB6" w:rsidRPr="00A4214D">
        <w:rPr>
          <w:sz w:val="24"/>
          <w:szCs w:val="24"/>
        </w:rPr>
        <w:softHyphen/>
      </w:r>
      <w:r w:rsidR="008E7FB6" w:rsidRPr="00A4214D">
        <w:rPr>
          <w:sz w:val="24"/>
          <w:szCs w:val="24"/>
        </w:rPr>
        <w:softHyphen/>
        <w:t xml:space="preserve"> </w:t>
      </w:r>
      <w:r w:rsidR="00A4214D">
        <w:rPr>
          <w:sz w:val="24"/>
          <w:szCs w:val="24"/>
        </w:rPr>
        <w:t xml:space="preserve">  </w:t>
      </w:r>
    </w:p>
    <w:p w14:paraId="14003617" w14:textId="2662BCA8" w:rsidR="008E7FB6" w:rsidRPr="00A4214D" w:rsidRDefault="00000000" w:rsidP="00A4214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82916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3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Copyright </w:t>
      </w:r>
      <w:proofErr w:type="gramStart"/>
      <w:r w:rsidR="008E7FB6" w:rsidRPr="00A4214D">
        <w:rPr>
          <w:sz w:val="24"/>
          <w:szCs w:val="24"/>
        </w:rPr>
        <w:t xml:space="preserve">Policy;   </w:t>
      </w:r>
      <w:proofErr w:type="gramEnd"/>
      <w:r w:rsidR="008E7FB6" w:rsidRPr="00A4214D">
        <w:rPr>
          <w:sz w:val="24"/>
          <w:szCs w:val="24"/>
        </w:rPr>
        <w:t xml:space="preserve">Date approved/revised </w:t>
      </w:r>
    </w:p>
    <w:p w14:paraId="6727CC25" w14:textId="77777777" w:rsidR="008E7FB6" w:rsidRPr="00A4214D" w:rsidRDefault="00000000" w:rsidP="00A4214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8063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Copyright License Numbers (if required) </w:t>
      </w:r>
    </w:p>
    <w:p w14:paraId="7CCFA5B1" w14:textId="4BE60550" w:rsidR="008E7FB6" w:rsidRPr="00C36011" w:rsidRDefault="008E7FB6" w:rsidP="00A4214D">
      <w:pPr>
        <w:spacing w:after="120" w:line="240" w:lineRule="auto"/>
        <w:ind w:left="4395"/>
        <w:rPr>
          <w:sz w:val="24"/>
          <w:szCs w:val="24"/>
        </w:rPr>
      </w:pPr>
      <w:r w:rsidRPr="00C36011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2F06B50" wp14:editId="5DCE140F">
                <wp:simplePos x="0" y="0"/>
                <wp:positionH relativeFrom="margin">
                  <wp:align>right</wp:align>
                </wp:positionH>
                <wp:positionV relativeFrom="paragraph">
                  <wp:posOffset>184480</wp:posOffset>
                </wp:positionV>
                <wp:extent cx="2696441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44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216B8" id="Straight Connector 17" o:spid="_x0000_s1026" style="position:absolute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1.1pt,14.55pt" to="373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" strokecolor="black [3213]">
                <v:stroke joinstyle="miter"/>
                <w10:wrap anchorx="margin"/>
              </v:line>
            </w:pict>
          </mc:Fallback>
        </mc:AlternateContent>
      </w:r>
      <w:r w:rsidRPr="00C36011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442930C" wp14:editId="5266BA1C">
                <wp:simplePos x="0" y="0"/>
                <wp:positionH relativeFrom="margin">
                  <wp:align>right</wp:align>
                </wp:positionH>
                <wp:positionV relativeFrom="paragraph">
                  <wp:posOffset>-66066</wp:posOffset>
                </wp:positionV>
                <wp:extent cx="2694132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413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FB031" id="Straight Connector 20" o:spid="_x0000_s1026" style="position:absolute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0.95pt,-5.2pt" to="373.1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" strokecolor="black [3213]">
                <v:stroke joinstyle="miter"/>
                <w10:wrap anchorx="margin"/>
              </v:line>
            </w:pict>
          </mc:Fallback>
        </mc:AlternateContent>
      </w:r>
      <w:r w:rsidRPr="00C36011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9893BAC" wp14:editId="5C798DCB">
                <wp:simplePos x="0" y="0"/>
                <wp:positionH relativeFrom="margin">
                  <wp:align>right</wp:align>
                </wp:positionH>
                <wp:positionV relativeFrom="paragraph">
                  <wp:posOffset>-359410</wp:posOffset>
                </wp:positionV>
                <wp:extent cx="2607541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54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44C9D" id="Straight Connector 18" o:spid="_x0000_s1026" style="position:absolute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4.1pt,-28.3pt" to="359.4pt,-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" strokecolor="black [3213]">
                <v:stroke joinstyle="miter"/>
                <w10:wrap anchorx="margin"/>
              </v:line>
            </w:pict>
          </mc:Fallback>
        </mc:AlternateContent>
      </w:r>
    </w:p>
    <w:p w14:paraId="451479FA" w14:textId="154219D5" w:rsidR="008E7FB6" w:rsidRPr="00A4214D" w:rsidRDefault="008E7FB6" w:rsidP="00A4214D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sz w:val="24"/>
          <w:szCs w:val="24"/>
        </w:rPr>
      </w:pPr>
      <w:r w:rsidRPr="00C36011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4D9A438" wp14:editId="04F4D049">
                <wp:simplePos x="0" y="0"/>
                <wp:positionH relativeFrom="margin">
                  <wp:align>right</wp:align>
                </wp:positionH>
                <wp:positionV relativeFrom="paragraph">
                  <wp:posOffset>173685</wp:posOffset>
                </wp:positionV>
                <wp:extent cx="3337214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721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7B9F3" id="Straight Connector 14" o:spid="_x0000_s1026" style="position:absolute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11.55pt,13.7pt" to="474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" strokecolor="black [3213]">
                <v:stroke joinstyle="miter"/>
                <w10:wrap anchorx="margin"/>
              </v:line>
            </w:pict>
          </mc:Fallback>
        </mc:AlternateContent>
      </w:r>
      <w:sdt>
        <w:sdtPr>
          <w:rPr>
            <w:rFonts w:ascii="MS Gothic" w:eastAsia="MS Gothic" w:hAnsi="MS Gothic"/>
            <w:sz w:val="24"/>
            <w:szCs w:val="24"/>
          </w:rPr>
          <w:id w:val="-125937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Pr="00A4214D">
        <w:rPr>
          <w:sz w:val="24"/>
          <w:szCs w:val="24"/>
        </w:rPr>
        <w:t xml:space="preserve"> Copyright Reporting Officer: </w:t>
      </w:r>
    </w:p>
    <w:p w14:paraId="63D5B943" w14:textId="3875FEA3" w:rsidR="00C3655A" w:rsidRPr="00C3655A" w:rsidRDefault="008E7FB6" w:rsidP="00C3655A">
      <w:pPr>
        <w:spacing w:before="240" w:after="0"/>
        <w:rPr>
          <w:b/>
          <w:sz w:val="24"/>
          <w:szCs w:val="24"/>
        </w:rPr>
      </w:pPr>
      <w:r w:rsidRPr="00C36011">
        <w:rPr>
          <w:b/>
          <w:sz w:val="24"/>
          <w:szCs w:val="24"/>
        </w:rPr>
        <w:t>Additional Checkpoints</w:t>
      </w:r>
      <w:r w:rsidR="003F1583">
        <w:rPr>
          <w:b/>
          <w:sz w:val="24"/>
          <w:szCs w:val="24"/>
        </w:rPr>
        <w:t>:</w:t>
      </w:r>
      <w:r w:rsidRPr="00C36011">
        <w:rPr>
          <w:b/>
          <w:sz w:val="24"/>
          <w:szCs w:val="24"/>
        </w:rPr>
        <w:t xml:space="preserve"> </w:t>
      </w:r>
    </w:p>
    <w:p w14:paraId="657A8930" w14:textId="589AC9DC" w:rsidR="008E7FB6" w:rsidRPr="000A1BEC" w:rsidRDefault="00000000" w:rsidP="00A4214D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2426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B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Employment and contractor status is properly differentiated and administered </w:t>
      </w:r>
      <w:r w:rsidR="008E7FB6" w:rsidRPr="000A1BEC">
        <w:rPr>
          <w:sz w:val="24"/>
          <w:szCs w:val="24"/>
        </w:rPr>
        <w:t xml:space="preserve">according to </w:t>
      </w:r>
      <w:r w:rsidR="00C95386" w:rsidRPr="000A1BEC">
        <w:rPr>
          <w:sz w:val="24"/>
          <w:szCs w:val="24"/>
        </w:rPr>
        <w:t>Canada Revenue Agency</w:t>
      </w:r>
      <w:r w:rsidR="008E7FB6" w:rsidRPr="000A1BEC">
        <w:rPr>
          <w:sz w:val="24"/>
          <w:szCs w:val="24"/>
        </w:rPr>
        <w:t xml:space="preserve"> guidelines</w:t>
      </w:r>
      <w:r w:rsidR="00710B52" w:rsidRPr="000A1BEC">
        <w:rPr>
          <w:sz w:val="24"/>
          <w:szCs w:val="24"/>
        </w:rPr>
        <w:t xml:space="preserve"> </w:t>
      </w:r>
    </w:p>
    <w:p w14:paraId="28EDF358" w14:textId="50C4B1FE" w:rsidR="008E7FB6" w:rsidRPr="00A4214D" w:rsidRDefault="00000000" w:rsidP="00A4214D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3267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T4’s and T4A’s are issued as per </w:t>
      </w:r>
      <w:r w:rsidR="00AA758A">
        <w:rPr>
          <w:sz w:val="24"/>
          <w:szCs w:val="24"/>
        </w:rPr>
        <w:t>Canada Revenue Agency</w:t>
      </w:r>
      <w:r w:rsidR="008E7FB6" w:rsidRPr="00A4214D">
        <w:rPr>
          <w:sz w:val="24"/>
          <w:szCs w:val="24"/>
        </w:rPr>
        <w:t xml:space="preserve"> guidelines</w:t>
      </w:r>
    </w:p>
    <w:p w14:paraId="4B9D48F1" w14:textId="77777777" w:rsidR="008E7FB6" w:rsidRPr="00A4214D" w:rsidRDefault="00000000" w:rsidP="00A4214D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2361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Charitable Status Returns are filed annually</w:t>
      </w:r>
    </w:p>
    <w:p w14:paraId="6C041473" w14:textId="00FACC4F" w:rsidR="008E7FB6" w:rsidRPr="00A4214D" w:rsidRDefault="00000000" w:rsidP="00A4214D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94570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</w:t>
      </w:r>
      <w:r w:rsidR="00651153">
        <w:rPr>
          <w:sz w:val="24"/>
          <w:szCs w:val="24"/>
        </w:rPr>
        <w:t>Marriage</w:t>
      </w:r>
      <w:r w:rsidR="00651153" w:rsidRPr="00A4214D">
        <w:rPr>
          <w:sz w:val="24"/>
          <w:szCs w:val="24"/>
        </w:rPr>
        <w:t xml:space="preserve"> </w:t>
      </w:r>
      <w:r w:rsidR="008E7FB6" w:rsidRPr="00A4214D">
        <w:rPr>
          <w:sz w:val="24"/>
          <w:szCs w:val="24"/>
        </w:rPr>
        <w:t>records are complete and sufficient, including marriage license number</w:t>
      </w:r>
      <w:r w:rsidR="005B3580">
        <w:rPr>
          <w:sz w:val="24"/>
          <w:szCs w:val="24"/>
        </w:rPr>
        <w:t xml:space="preserve"> of officiant</w:t>
      </w:r>
    </w:p>
    <w:p w14:paraId="2BB1A25B" w14:textId="580B57F1" w:rsidR="008E7FB6" w:rsidRPr="003F1583" w:rsidRDefault="00000000" w:rsidP="003F1583">
      <w:pPr>
        <w:pStyle w:val="ListParagraph"/>
        <w:numPr>
          <w:ilvl w:val="0"/>
          <w:numId w:val="2"/>
        </w:numPr>
        <w:spacing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78255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F93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Rental Policy:  All fees (weddings, funerals, rentals, other services) are the same amount for members and non-members as per Canada Revenue Agency rules.</w:t>
      </w:r>
    </w:p>
    <w:p w14:paraId="58AE3B06" w14:textId="77777777" w:rsidR="008E7FB6" w:rsidRPr="00C36011" w:rsidRDefault="008E7FB6" w:rsidP="003F1583">
      <w:pPr>
        <w:spacing w:before="120" w:after="0"/>
        <w:rPr>
          <w:b/>
          <w:sz w:val="24"/>
          <w:szCs w:val="24"/>
        </w:rPr>
      </w:pPr>
      <w:r w:rsidRPr="00C36011">
        <w:rPr>
          <w:b/>
          <w:sz w:val="24"/>
          <w:szCs w:val="24"/>
        </w:rPr>
        <w:t>United Church of Canada Polity:</w:t>
      </w:r>
    </w:p>
    <w:p w14:paraId="2F1B3756" w14:textId="77777777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10046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The Community of Faith meets at least annually </w:t>
      </w:r>
    </w:p>
    <w:p w14:paraId="4226B622" w14:textId="2D81CAC2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7633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The Annual Report is published each year</w:t>
      </w:r>
      <w:r w:rsidR="00600345">
        <w:rPr>
          <w:sz w:val="24"/>
          <w:szCs w:val="24"/>
        </w:rPr>
        <w:t>,</w:t>
      </w:r>
      <w:r w:rsidR="008E7FB6" w:rsidRPr="00A4214D">
        <w:rPr>
          <w:sz w:val="24"/>
          <w:szCs w:val="24"/>
        </w:rPr>
        <w:t xml:space="preserve"> uploaded to </w:t>
      </w:r>
      <w:proofErr w:type="spellStart"/>
      <w:r w:rsidR="008E7FB6" w:rsidRPr="00A4214D">
        <w:rPr>
          <w:sz w:val="24"/>
          <w:szCs w:val="24"/>
        </w:rPr>
        <w:t>ChurchHub</w:t>
      </w:r>
      <w:proofErr w:type="spellEnd"/>
      <w:r w:rsidR="00710B52">
        <w:rPr>
          <w:sz w:val="24"/>
          <w:szCs w:val="24"/>
        </w:rPr>
        <w:t>,</w:t>
      </w:r>
      <w:r w:rsidR="00BA5290">
        <w:rPr>
          <w:sz w:val="24"/>
          <w:szCs w:val="24"/>
        </w:rPr>
        <w:t xml:space="preserve"> and submitted </w:t>
      </w:r>
      <w:r w:rsidR="00DF1E32">
        <w:rPr>
          <w:sz w:val="24"/>
          <w:szCs w:val="24"/>
        </w:rPr>
        <w:t xml:space="preserve">electronically </w:t>
      </w:r>
      <w:r w:rsidR="00BA5290">
        <w:rPr>
          <w:sz w:val="24"/>
          <w:szCs w:val="24"/>
        </w:rPr>
        <w:t>to the Regional Council</w:t>
      </w:r>
      <w:r w:rsidR="00CF6FE9">
        <w:rPr>
          <w:sz w:val="24"/>
          <w:szCs w:val="24"/>
        </w:rPr>
        <w:t xml:space="preserve"> – </w:t>
      </w:r>
      <w:hyperlink r:id="rId12" w:history="1">
        <w:r w:rsidR="00CF6FE9" w:rsidRPr="00512A17">
          <w:rPr>
            <w:rStyle w:val="Hyperlink"/>
            <w:sz w:val="24"/>
            <w:szCs w:val="24"/>
          </w:rPr>
          <w:t>see best practices for assistance</w:t>
        </w:r>
      </w:hyperlink>
    </w:p>
    <w:p w14:paraId="622612A9" w14:textId="2CFC6284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71600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The Governing Body for the Community of Faith meets at least quarterly</w:t>
      </w:r>
      <w:r w:rsidR="001D1215">
        <w:rPr>
          <w:sz w:val="24"/>
          <w:szCs w:val="24"/>
        </w:rPr>
        <w:t xml:space="preserve"> (</w:t>
      </w:r>
      <w:r w:rsidR="00926325">
        <w:rPr>
          <w:sz w:val="24"/>
          <w:szCs w:val="24"/>
        </w:rPr>
        <w:t xml:space="preserve">as per </w:t>
      </w:r>
      <w:r w:rsidR="0004080F" w:rsidRPr="0004080F">
        <w:rPr>
          <w:i/>
          <w:iCs/>
          <w:sz w:val="24"/>
          <w:szCs w:val="24"/>
        </w:rPr>
        <w:t xml:space="preserve">The </w:t>
      </w:r>
      <w:r w:rsidR="00926325" w:rsidRPr="0004080F">
        <w:rPr>
          <w:i/>
          <w:iCs/>
          <w:sz w:val="24"/>
          <w:szCs w:val="24"/>
        </w:rPr>
        <w:t>Manual</w:t>
      </w:r>
      <w:r w:rsidR="0004080F" w:rsidRPr="0004080F">
        <w:rPr>
          <w:i/>
          <w:iCs/>
          <w:sz w:val="24"/>
          <w:szCs w:val="24"/>
        </w:rPr>
        <w:t>, 2025,</w:t>
      </w:r>
      <w:r w:rsidR="00926325" w:rsidRPr="0004080F">
        <w:rPr>
          <w:i/>
          <w:iCs/>
          <w:sz w:val="24"/>
          <w:szCs w:val="24"/>
        </w:rPr>
        <w:t xml:space="preserve"> </w:t>
      </w:r>
      <w:r w:rsidR="00894DE8" w:rsidRPr="0004080F">
        <w:rPr>
          <w:i/>
          <w:iCs/>
          <w:sz w:val="24"/>
          <w:szCs w:val="24"/>
        </w:rPr>
        <w:t>B.7.7.1</w:t>
      </w:r>
      <w:r w:rsidR="00894DE8">
        <w:rPr>
          <w:sz w:val="24"/>
          <w:szCs w:val="24"/>
        </w:rPr>
        <w:t>)</w:t>
      </w:r>
    </w:p>
    <w:p w14:paraId="69A6D534" w14:textId="0B1A24CA" w:rsidR="008E7FB6" w:rsidRPr="00C8337B" w:rsidRDefault="00000000" w:rsidP="00C8337B">
      <w:pPr>
        <w:pStyle w:val="ListParagraph"/>
        <w:numPr>
          <w:ilvl w:val="0"/>
          <w:numId w:val="2"/>
        </w:numPr>
        <w:spacing w:before="120" w:after="12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36563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If the Governing Body is different than the models described in </w:t>
      </w:r>
      <w:r w:rsidR="00BA5290" w:rsidRPr="00BA5290">
        <w:rPr>
          <w:i/>
          <w:sz w:val="24"/>
          <w:szCs w:val="24"/>
        </w:rPr>
        <w:t xml:space="preserve">The </w:t>
      </w:r>
      <w:r w:rsidR="008E7FB6" w:rsidRPr="00BA5290">
        <w:rPr>
          <w:i/>
          <w:sz w:val="24"/>
          <w:szCs w:val="24"/>
        </w:rPr>
        <w:t>Manual</w:t>
      </w:r>
      <w:r w:rsidR="00BA5290">
        <w:rPr>
          <w:i/>
          <w:sz w:val="24"/>
          <w:szCs w:val="24"/>
        </w:rPr>
        <w:t>,</w:t>
      </w:r>
      <w:r w:rsidR="008E7FB6" w:rsidRPr="00BA5290">
        <w:rPr>
          <w:i/>
          <w:sz w:val="24"/>
          <w:szCs w:val="24"/>
        </w:rPr>
        <w:t xml:space="preserve"> 20</w:t>
      </w:r>
      <w:r w:rsidR="00BA5290" w:rsidRPr="00BA5290">
        <w:rPr>
          <w:i/>
          <w:sz w:val="24"/>
          <w:szCs w:val="24"/>
        </w:rPr>
        <w:t>2</w:t>
      </w:r>
      <w:r w:rsidR="00870488">
        <w:rPr>
          <w:i/>
          <w:sz w:val="24"/>
          <w:szCs w:val="24"/>
        </w:rPr>
        <w:t>5</w:t>
      </w:r>
      <w:r w:rsidR="008E7FB6" w:rsidRPr="00A4214D">
        <w:rPr>
          <w:sz w:val="24"/>
          <w:szCs w:val="24"/>
        </w:rPr>
        <w:t>,</w:t>
      </w:r>
      <w:r w:rsidR="003B3B1C">
        <w:rPr>
          <w:sz w:val="24"/>
          <w:szCs w:val="24"/>
        </w:rPr>
        <w:t xml:space="preserve"> (</w:t>
      </w:r>
      <w:r w:rsidR="00870488" w:rsidRPr="00870488">
        <w:rPr>
          <w:sz w:val="24"/>
          <w:szCs w:val="24"/>
        </w:rPr>
        <w:t>Session/Stewards/Official Board</w:t>
      </w:r>
      <w:r w:rsidR="003B3B1C">
        <w:rPr>
          <w:sz w:val="24"/>
          <w:szCs w:val="24"/>
        </w:rPr>
        <w:t xml:space="preserve">, a </w:t>
      </w:r>
      <w:r w:rsidR="00BA25D6">
        <w:rPr>
          <w:sz w:val="24"/>
          <w:szCs w:val="24"/>
        </w:rPr>
        <w:t>Un</w:t>
      </w:r>
      <w:r w:rsidR="00870488" w:rsidRPr="00C8337B">
        <w:rPr>
          <w:sz w:val="24"/>
          <w:szCs w:val="24"/>
        </w:rPr>
        <w:t xml:space="preserve">ified </w:t>
      </w:r>
      <w:r w:rsidR="00BA25D6">
        <w:rPr>
          <w:sz w:val="24"/>
          <w:szCs w:val="24"/>
        </w:rPr>
        <w:t>B</w:t>
      </w:r>
      <w:r w:rsidR="00870488" w:rsidRPr="00C8337B">
        <w:rPr>
          <w:sz w:val="24"/>
          <w:szCs w:val="24"/>
        </w:rPr>
        <w:t>oard</w:t>
      </w:r>
      <w:r w:rsidR="00BA25D6">
        <w:rPr>
          <w:sz w:val="24"/>
          <w:szCs w:val="24"/>
        </w:rPr>
        <w:t xml:space="preserve">, or a </w:t>
      </w:r>
      <w:r w:rsidR="00870488" w:rsidRPr="00C8337B">
        <w:rPr>
          <w:sz w:val="24"/>
          <w:szCs w:val="24"/>
        </w:rPr>
        <w:t>Church Council</w:t>
      </w:r>
      <w:r w:rsidR="002A21B8">
        <w:rPr>
          <w:sz w:val="24"/>
          <w:szCs w:val="24"/>
        </w:rPr>
        <w:t>)</w:t>
      </w:r>
      <w:r w:rsidR="000F1F28">
        <w:rPr>
          <w:sz w:val="24"/>
          <w:szCs w:val="24"/>
        </w:rPr>
        <w:t xml:space="preserve"> </w:t>
      </w:r>
      <w:r w:rsidR="008E7FB6" w:rsidRPr="00C8337B">
        <w:rPr>
          <w:sz w:val="24"/>
          <w:szCs w:val="24"/>
        </w:rPr>
        <w:t>it has been reviewed and approved by the Region</w:t>
      </w:r>
      <w:r w:rsidR="00BA5290" w:rsidRPr="00C8337B">
        <w:rPr>
          <w:sz w:val="24"/>
          <w:szCs w:val="24"/>
        </w:rPr>
        <w:t>al Council (or former Presbytery)</w:t>
      </w:r>
    </w:p>
    <w:p w14:paraId="1E5798AF" w14:textId="3DC0537E" w:rsidR="003F1583" w:rsidRDefault="00000000" w:rsidP="003F1583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89660440"/>
          <w:placeholder>
            <w:docPart w:val="DF36DD2DB0AD4E629C14FF2ADD94A70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583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3F1583" w:rsidRPr="005D5F3D">
        <w:rPr>
          <w:sz w:val="24"/>
          <w:szCs w:val="24"/>
        </w:rPr>
        <w:t xml:space="preserve"> A copy of the </w:t>
      </w:r>
      <w:hyperlink r:id="rId13" w:history="1">
        <w:r w:rsidR="00E9494A" w:rsidRPr="00E9494A">
          <w:rPr>
            <w:rStyle w:val="Hyperlink"/>
            <w:sz w:val="24"/>
            <w:szCs w:val="24"/>
          </w:rPr>
          <w:t xml:space="preserve">Creating Safe and Respectful Environments </w:t>
        </w:r>
        <w:r w:rsidR="003F1583" w:rsidRPr="00E9494A">
          <w:rPr>
            <w:rStyle w:val="Hyperlink"/>
            <w:sz w:val="24"/>
            <w:szCs w:val="24"/>
          </w:rPr>
          <w:t>Policy</w:t>
        </w:r>
      </w:hyperlink>
      <w:r w:rsidR="003F1583" w:rsidRPr="005D5F3D">
        <w:rPr>
          <w:sz w:val="24"/>
          <w:szCs w:val="24"/>
        </w:rPr>
        <w:t xml:space="preserve"> is </w:t>
      </w:r>
      <w:r w:rsidR="003F1583">
        <w:rPr>
          <w:sz w:val="24"/>
          <w:szCs w:val="24"/>
        </w:rPr>
        <w:t>displayed publicly</w:t>
      </w:r>
      <w:r w:rsidR="00727B47">
        <w:rPr>
          <w:sz w:val="24"/>
          <w:szCs w:val="24"/>
        </w:rPr>
        <w:t xml:space="preserve"> </w:t>
      </w:r>
    </w:p>
    <w:p w14:paraId="234700E1" w14:textId="75A4A978" w:rsidR="008E7FB6" w:rsidRPr="00C36011" w:rsidRDefault="008E7FB6" w:rsidP="003F1583">
      <w:pPr>
        <w:pStyle w:val="ListParagraph"/>
        <w:spacing w:before="120" w:after="0"/>
        <w:ind w:left="0"/>
        <w:contextualSpacing w:val="0"/>
        <w:rPr>
          <w:b/>
          <w:sz w:val="24"/>
          <w:szCs w:val="24"/>
        </w:rPr>
      </w:pPr>
      <w:r w:rsidRPr="00C36011">
        <w:rPr>
          <w:b/>
          <w:sz w:val="24"/>
          <w:szCs w:val="24"/>
        </w:rPr>
        <w:t>Ministry:</w:t>
      </w:r>
    </w:p>
    <w:p w14:paraId="75F98E47" w14:textId="5B162721" w:rsidR="008E7FB6" w:rsidRPr="002B7176" w:rsidRDefault="00000000" w:rsidP="00A4214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6000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14D" w:rsidRPr="002B717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2B7176">
        <w:rPr>
          <w:sz w:val="24"/>
          <w:szCs w:val="24"/>
        </w:rPr>
        <w:t xml:space="preserve"> The </w:t>
      </w:r>
      <w:r w:rsidR="0038371C" w:rsidRPr="002B7176">
        <w:rPr>
          <w:sz w:val="24"/>
          <w:szCs w:val="24"/>
        </w:rPr>
        <w:t>Covenant is</w:t>
      </w:r>
      <w:r w:rsidR="008E7FB6" w:rsidRPr="002B7176">
        <w:rPr>
          <w:sz w:val="24"/>
          <w:szCs w:val="24"/>
        </w:rPr>
        <w:t xml:space="preserve"> reviewed and </w:t>
      </w:r>
      <w:r w:rsidR="0038371C" w:rsidRPr="002B7176">
        <w:rPr>
          <w:sz w:val="24"/>
          <w:szCs w:val="24"/>
        </w:rPr>
        <w:t xml:space="preserve">edited as required </w:t>
      </w:r>
      <w:r w:rsidR="008E7FB6" w:rsidRPr="002B7176">
        <w:rPr>
          <w:sz w:val="24"/>
          <w:szCs w:val="24"/>
        </w:rPr>
        <w:t>annually</w:t>
      </w:r>
      <w:r w:rsidR="002B7176">
        <w:rPr>
          <w:sz w:val="24"/>
          <w:szCs w:val="24"/>
        </w:rPr>
        <w:t xml:space="preserve"> with changes submitted to the Regional Council </w:t>
      </w:r>
    </w:p>
    <w:p w14:paraId="01D43222" w14:textId="0EF2001C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608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Participates in the life and work of the Regional Council and the wider church</w:t>
      </w:r>
    </w:p>
    <w:p w14:paraId="36F505A1" w14:textId="44EC21EC" w:rsidR="00E337E0" w:rsidRPr="00E337E0" w:rsidRDefault="00000000" w:rsidP="00E337E0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6390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Creates, reviews and updates policies regarding requests for weddings, funerals, </w:t>
      </w:r>
      <w:r w:rsidR="008E7FB6" w:rsidRPr="00600345">
        <w:rPr>
          <w:sz w:val="24"/>
          <w:szCs w:val="24"/>
        </w:rPr>
        <w:t>baptisms</w:t>
      </w:r>
      <w:r w:rsidR="00A4214D" w:rsidRPr="00600345">
        <w:rPr>
          <w:sz w:val="24"/>
          <w:szCs w:val="24"/>
        </w:rPr>
        <w:t>,</w:t>
      </w:r>
      <w:r w:rsidR="008E7FB6" w:rsidRPr="00600345">
        <w:rPr>
          <w:sz w:val="24"/>
          <w:szCs w:val="24"/>
        </w:rPr>
        <w:t xml:space="preserve"> and membership in keeping with </w:t>
      </w:r>
      <w:r w:rsidR="00BA5290" w:rsidRPr="00600345">
        <w:rPr>
          <w:i/>
          <w:sz w:val="24"/>
          <w:szCs w:val="24"/>
        </w:rPr>
        <w:t>T</w:t>
      </w:r>
      <w:r w:rsidR="008E7FB6" w:rsidRPr="00600345">
        <w:rPr>
          <w:i/>
          <w:sz w:val="24"/>
          <w:szCs w:val="24"/>
        </w:rPr>
        <w:t>he Manual</w:t>
      </w:r>
      <w:r w:rsidR="00BA5290" w:rsidRPr="00600345">
        <w:rPr>
          <w:i/>
          <w:sz w:val="24"/>
          <w:szCs w:val="24"/>
        </w:rPr>
        <w:t>, 202</w:t>
      </w:r>
      <w:r w:rsidR="002A21B8">
        <w:rPr>
          <w:i/>
          <w:sz w:val="24"/>
          <w:szCs w:val="24"/>
        </w:rPr>
        <w:t>5</w:t>
      </w:r>
    </w:p>
    <w:bookmarkStart w:id="0" w:name="_Hlk93514510"/>
    <w:p w14:paraId="664F4955" w14:textId="1DBBA7B6" w:rsidR="00600345" w:rsidRPr="00600345" w:rsidRDefault="00000000" w:rsidP="003D0C58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004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345" w:rsidRPr="006003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0"/>
      <w:r w:rsidR="008E7FB6" w:rsidRPr="00600345">
        <w:rPr>
          <w:sz w:val="24"/>
          <w:szCs w:val="24"/>
        </w:rPr>
        <w:t xml:space="preserve"> Considered forming a cluster with neighbouring United Church communities of faith</w:t>
      </w:r>
      <w:r w:rsidR="00E337E0">
        <w:rPr>
          <w:sz w:val="24"/>
          <w:szCs w:val="24"/>
        </w:rPr>
        <w:t xml:space="preserve"> </w:t>
      </w:r>
      <w:r w:rsidR="00D8287F">
        <w:rPr>
          <w:sz w:val="24"/>
          <w:szCs w:val="24"/>
        </w:rPr>
        <w:t>– if already informally collaborating, list partner(s)</w:t>
      </w:r>
      <w:r w:rsidR="007E770B">
        <w:rPr>
          <w:sz w:val="24"/>
          <w:szCs w:val="24"/>
        </w:rPr>
        <w:t xml:space="preserve">: </w:t>
      </w:r>
      <w:r w:rsidR="00D8287F">
        <w:rPr>
          <w:sz w:val="24"/>
          <w:szCs w:val="24"/>
        </w:rPr>
        <w:t xml:space="preserve"> __________________________</w:t>
      </w:r>
    </w:p>
    <w:p w14:paraId="683C9827" w14:textId="2FB5A387" w:rsidR="00600345" w:rsidRPr="00600345" w:rsidRDefault="00000000" w:rsidP="003D0C58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445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345" w:rsidRPr="006003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0345" w:rsidRPr="00600345">
        <w:rPr>
          <w:sz w:val="24"/>
          <w:szCs w:val="24"/>
        </w:rPr>
        <w:t xml:space="preserve"> </w:t>
      </w:r>
      <w:r w:rsidR="001638BB" w:rsidRPr="00600345">
        <w:rPr>
          <w:sz w:val="24"/>
          <w:szCs w:val="24"/>
        </w:rPr>
        <w:t>Considered beginning the Affirming process/ are in the process/ are Affirming and continuing to actively work on living that out.</w:t>
      </w:r>
    </w:p>
    <w:p w14:paraId="230F3C78" w14:textId="613DB7BB" w:rsidR="001638BB" w:rsidRDefault="00000000" w:rsidP="00EF5DD5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5130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345" w:rsidRPr="0060034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0345" w:rsidRPr="00600345">
        <w:rPr>
          <w:sz w:val="24"/>
          <w:szCs w:val="24"/>
        </w:rPr>
        <w:t xml:space="preserve"> </w:t>
      </w:r>
      <w:r w:rsidR="001638BB" w:rsidRPr="00600345">
        <w:rPr>
          <w:sz w:val="24"/>
          <w:szCs w:val="24"/>
        </w:rPr>
        <w:t xml:space="preserve">If </w:t>
      </w:r>
      <w:r w:rsidR="00600345">
        <w:rPr>
          <w:sz w:val="24"/>
          <w:szCs w:val="24"/>
        </w:rPr>
        <w:t>not</w:t>
      </w:r>
      <w:r w:rsidR="001638BB" w:rsidRPr="00600345">
        <w:rPr>
          <w:sz w:val="24"/>
          <w:szCs w:val="24"/>
        </w:rPr>
        <w:t xml:space="preserve"> in the Affirming process, offered support, pastoral care, or advocacy for Two Spirit and LGBTQIA+ </w:t>
      </w:r>
      <w:r w:rsidR="00656DCD" w:rsidRPr="00600345">
        <w:rPr>
          <w:sz w:val="24"/>
          <w:szCs w:val="24"/>
        </w:rPr>
        <w:t>(Le</w:t>
      </w:r>
      <w:r w:rsidR="00600345">
        <w:rPr>
          <w:sz w:val="24"/>
          <w:szCs w:val="24"/>
        </w:rPr>
        <w:t>sbian, Gay, Bisexual, Transgender, Queer, Intersex</w:t>
      </w:r>
      <w:r w:rsidR="001D7944">
        <w:rPr>
          <w:sz w:val="24"/>
          <w:szCs w:val="24"/>
        </w:rPr>
        <w:t>, Asexual, plus others)</w:t>
      </w:r>
      <w:r w:rsidR="001D7944" w:rsidRPr="001D7944">
        <w:rPr>
          <w:sz w:val="24"/>
          <w:szCs w:val="24"/>
        </w:rPr>
        <w:t xml:space="preserve"> </w:t>
      </w:r>
      <w:r w:rsidR="001D7944" w:rsidRPr="00600345">
        <w:rPr>
          <w:sz w:val="24"/>
          <w:szCs w:val="24"/>
        </w:rPr>
        <w:t>people</w:t>
      </w:r>
    </w:p>
    <w:p w14:paraId="7DC1E024" w14:textId="0ABFEE53" w:rsidR="00183FFC" w:rsidRPr="000A1BEC" w:rsidRDefault="00000000" w:rsidP="00183FFC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2453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FFC" w:rsidRPr="000A1B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83FFC" w:rsidRPr="000A1BEC">
        <w:rPr>
          <w:sz w:val="24"/>
          <w:szCs w:val="24"/>
        </w:rPr>
        <w:t xml:space="preserve"> Had a conversation regarding equal marriage policy for same-sex couples – if yes, what was the outcome? ___________________________________</w:t>
      </w:r>
    </w:p>
    <w:p w14:paraId="7B6003D6" w14:textId="50223571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74646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Considered developing partnerships with other organizations or faith groups</w:t>
      </w:r>
      <w:r w:rsidR="00CA2F6E">
        <w:rPr>
          <w:sz w:val="24"/>
          <w:szCs w:val="24"/>
        </w:rPr>
        <w:t xml:space="preserve"> - if yes, list here</w:t>
      </w:r>
      <w:r w:rsidR="007E770B">
        <w:rPr>
          <w:sz w:val="24"/>
          <w:szCs w:val="24"/>
        </w:rPr>
        <w:t xml:space="preserve">: </w:t>
      </w:r>
      <w:r w:rsidR="00CA2F6E">
        <w:rPr>
          <w:sz w:val="24"/>
          <w:szCs w:val="24"/>
        </w:rPr>
        <w:t xml:space="preserve"> _________________________________________</w:t>
      </w:r>
    </w:p>
    <w:p w14:paraId="0AF4183B" w14:textId="26EC81AA" w:rsidR="00E337E0" w:rsidRPr="00081525" w:rsidRDefault="00000000" w:rsidP="00081525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86791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Review</w:t>
      </w:r>
      <w:r w:rsidR="001D7944">
        <w:rPr>
          <w:sz w:val="24"/>
          <w:szCs w:val="24"/>
        </w:rPr>
        <w:t>ed</w:t>
      </w:r>
      <w:r w:rsidR="008E7FB6" w:rsidRPr="00A4214D">
        <w:rPr>
          <w:sz w:val="24"/>
          <w:szCs w:val="24"/>
        </w:rPr>
        <w:t xml:space="preserve"> ways to increase accessibility</w:t>
      </w:r>
      <w:r w:rsidR="001638BB">
        <w:rPr>
          <w:sz w:val="24"/>
          <w:szCs w:val="24"/>
        </w:rPr>
        <w:t xml:space="preserve"> to the building</w:t>
      </w:r>
      <w:r w:rsidR="001D7944">
        <w:rPr>
          <w:sz w:val="24"/>
          <w:szCs w:val="24"/>
        </w:rPr>
        <w:t>,</w:t>
      </w:r>
      <w:r w:rsidR="001638BB">
        <w:rPr>
          <w:sz w:val="24"/>
          <w:szCs w:val="24"/>
        </w:rPr>
        <w:t xml:space="preserve"> and the </w:t>
      </w:r>
      <w:r w:rsidR="001D1514">
        <w:rPr>
          <w:sz w:val="24"/>
          <w:szCs w:val="24"/>
        </w:rPr>
        <w:t>life and mission of the community of faith</w:t>
      </w:r>
    </w:p>
    <w:p w14:paraId="66877DBA" w14:textId="61F55549" w:rsidR="00970D5B" w:rsidRPr="000A1BEC" w:rsidRDefault="00000000" w:rsidP="00A4214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9000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7124" w:rsidRPr="000A1B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7124" w:rsidRPr="000A1BEC">
        <w:rPr>
          <w:sz w:val="24"/>
          <w:szCs w:val="24"/>
        </w:rPr>
        <w:t xml:space="preserve"> Engaged with Growth Animator and/ </w:t>
      </w:r>
      <w:r w:rsidR="00970D5B" w:rsidRPr="000A1BEC">
        <w:rPr>
          <w:sz w:val="24"/>
          <w:szCs w:val="24"/>
        </w:rPr>
        <w:t>or developed an invitation plan, or taken steps to evaluate and improve the welcome culture of the</w:t>
      </w:r>
      <w:r w:rsidR="00617124" w:rsidRPr="000A1BEC">
        <w:rPr>
          <w:sz w:val="24"/>
          <w:szCs w:val="24"/>
        </w:rPr>
        <w:t xml:space="preserve"> </w:t>
      </w:r>
      <w:r w:rsidR="00970D5B" w:rsidRPr="000A1BEC">
        <w:rPr>
          <w:sz w:val="24"/>
          <w:szCs w:val="24"/>
        </w:rPr>
        <w:t>church</w:t>
      </w:r>
    </w:p>
    <w:p w14:paraId="62A5C3C0" w14:textId="545C6776" w:rsidR="008E7FB6" w:rsidRPr="00A4214D" w:rsidRDefault="008E7FB6" w:rsidP="00A4214D">
      <w:pPr>
        <w:spacing w:before="120" w:after="120"/>
        <w:rPr>
          <w:b/>
          <w:sz w:val="24"/>
          <w:szCs w:val="24"/>
        </w:rPr>
      </w:pPr>
      <w:proofErr w:type="gramStart"/>
      <w:r w:rsidRPr="000A1BEC">
        <w:rPr>
          <w:b/>
          <w:sz w:val="24"/>
          <w:szCs w:val="24"/>
        </w:rPr>
        <w:t>Trustees</w:t>
      </w:r>
      <w:r w:rsidR="00C94D47" w:rsidRPr="000A1BEC">
        <w:rPr>
          <w:b/>
          <w:sz w:val="24"/>
          <w:szCs w:val="24"/>
        </w:rPr>
        <w:t xml:space="preserve"> </w:t>
      </w:r>
      <w:r w:rsidRPr="000A1BEC">
        <w:rPr>
          <w:b/>
          <w:sz w:val="24"/>
          <w:szCs w:val="24"/>
        </w:rPr>
        <w:t>:</w:t>
      </w:r>
      <w:proofErr w:type="gramEnd"/>
    </w:p>
    <w:p w14:paraId="0C53753E" w14:textId="1CD970E6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14785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There are at least 3 </w:t>
      </w:r>
      <w:r w:rsidR="002B7176">
        <w:rPr>
          <w:sz w:val="24"/>
          <w:szCs w:val="24"/>
        </w:rPr>
        <w:t xml:space="preserve">active </w:t>
      </w:r>
      <w:r w:rsidR="008E7FB6" w:rsidRPr="00A4214D">
        <w:rPr>
          <w:sz w:val="24"/>
          <w:szCs w:val="24"/>
        </w:rPr>
        <w:t>trustees, and their appointment is confirmed at the annual meeting</w:t>
      </w:r>
    </w:p>
    <w:p w14:paraId="78C592DA" w14:textId="77777777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74935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Insurance Provider: ________________________________</w:t>
      </w:r>
    </w:p>
    <w:p w14:paraId="4E9FB266" w14:textId="711D7A94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4511663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Insurance policy has been reviewed </w:t>
      </w:r>
      <w:r w:rsidR="009B297E">
        <w:rPr>
          <w:sz w:val="24"/>
          <w:szCs w:val="24"/>
        </w:rPr>
        <w:t xml:space="preserve">as changes </w:t>
      </w:r>
      <w:r w:rsidR="00C94D47">
        <w:rPr>
          <w:sz w:val="24"/>
          <w:szCs w:val="24"/>
        </w:rPr>
        <w:t xml:space="preserve">emerge </w:t>
      </w:r>
    </w:p>
    <w:p w14:paraId="6BCDBB7A" w14:textId="28DF1C57" w:rsidR="2CE30962" w:rsidRDefault="2CE30962" w:rsidP="7E71A711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Theme="minorEastAsia"/>
          <w:sz w:val="24"/>
          <w:szCs w:val="24"/>
        </w:rPr>
      </w:pPr>
      <w:r w:rsidRPr="7E71A711">
        <w:rPr>
          <w:rFonts w:ascii="MS Gothic" w:eastAsia="MS Gothic" w:hAnsi="MS Gothic"/>
          <w:sz w:val="24"/>
          <w:szCs w:val="24"/>
        </w:rPr>
        <w:t>☐</w:t>
      </w:r>
      <w:r w:rsidRPr="7E71A711">
        <w:rPr>
          <w:sz w:val="24"/>
          <w:szCs w:val="24"/>
        </w:rPr>
        <w:t xml:space="preserve"> Ensure compliance with fire code</w:t>
      </w:r>
    </w:p>
    <w:p w14:paraId="14429C35" w14:textId="77777777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5668302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Church Deed is kept in a secure place, known to the trustees and governing body</w:t>
      </w:r>
    </w:p>
    <w:p w14:paraId="5A6F585F" w14:textId="2A663872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2871636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rFonts w:cs="Calibri"/>
          <w:color w:val="000000"/>
          <w:sz w:val="24"/>
          <w:szCs w:val="24"/>
          <w:shd w:val="clear" w:color="auto" w:fill="FFFFFF"/>
        </w:rPr>
        <w:t xml:space="preserve"> The Governing Body has established an investment policy that guides the Board of Trustees in investing</w:t>
      </w:r>
      <w:r w:rsidR="00BB1781">
        <w:rPr>
          <w:rFonts w:cs="Calibri"/>
          <w:color w:val="000000"/>
          <w:sz w:val="24"/>
          <w:szCs w:val="24"/>
          <w:shd w:val="clear" w:color="auto" w:fill="FFFFFF"/>
        </w:rPr>
        <w:t>, if required</w:t>
      </w:r>
    </w:p>
    <w:p w14:paraId="7C9E1A69" w14:textId="77777777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6897944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All investment information is kept is a safe location, known to the trustees and treasurer</w:t>
      </w:r>
    </w:p>
    <w:p w14:paraId="58682F8B" w14:textId="77777777" w:rsidR="008E7FB6" w:rsidRPr="00A4214D" w:rsidRDefault="008E7FB6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r w:rsidRPr="7E71A711">
        <w:rPr>
          <w:sz w:val="24"/>
          <w:szCs w:val="24"/>
        </w:rPr>
        <w:t xml:space="preserve">If the congregation has a cemetery: </w:t>
      </w:r>
    </w:p>
    <w:p w14:paraId="2FF4DC03" w14:textId="7E0E5481" w:rsidR="008E7FB6" w:rsidRPr="00A4214D" w:rsidRDefault="00000000" w:rsidP="00A4214D">
      <w:pPr>
        <w:pStyle w:val="ListParagraph"/>
        <w:numPr>
          <w:ilvl w:val="1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9110239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Insurance Provider: ___________________________________________</w:t>
      </w:r>
    </w:p>
    <w:p w14:paraId="5FA923DF" w14:textId="77777777" w:rsidR="008E7FB6" w:rsidRPr="00A4214D" w:rsidRDefault="00000000" w:rsidP="00A4214D">
      <w:pPr>
        <w:pStyle w:val="ListParagraph"/>
        <w:numPr>
          <w:ilvl w:val="1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0920753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There is a Cemetery Board</w:t>
      </w:r>
    </w:p>
    <w:p w14:paraId="0E0A75A4" w14:textId="3B178BE3" w:rsidR="00770500" w:rsidRPr="00A07606" w:rsidRDefault="00000000" w:rsidP="00F028E4">
      <w:pPr>
        <w:pStyle w:val="ListParagraph"/>
        <w:numPr>
          <w:ilvl w:val="1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9110841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Perpetual Care Funds are administered by the Cemetery Board</w:t>
      </w:r>
    </w:p>
    <w:p w14:paraId="7501BA76" w14:textId="12637EF7" w:rsidR="008E7FB6" w:rsidRPr="00C36011" w:rsidRDefault="008E7FB6" w:rsidP="00F028E4">
      <w:pPr>
        <w:spacing w:after="120"/>
        <w:rPr>
          <w:b/>
          <w:sz w:val="24"/>
          <w:szCs w:val="24"/>
        </w:rPr>
      </w:pPr>
      <w:r w:rsidRPr="00C36011">
        <w:rPr>
          <w:b/>
          <w:sz w:val="24"/>
          <w:szCs w:val="24"/>
        </w:rPr>
        <w:t>Finances:</w:t>
      </w:r>
    </w:p>
    <w:p w14:paraId="5E5B3F45" w14:textId="7FEDF295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608838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Yearly budget </w:t>
      </w:r>
      <w:r w:rsidR="0042332F">
        <w:rPr>
          <w:sz w:val="24"/>
          <w:szCs w:val="24"/>
        </w:rPr>
        <w:t xml:space="preserve">and annual financial statement </w:t>
      </w:r>
      <w:proofErr w:type="gramStart"/>
      <w:r w:rsidR="008E7FB6" w:rsidRPr="00A4214D">
        <w:rPr>
          <w:sz w:val="24"/>
          <w:szCs w:val="24"/>
        </w:rPr>
        <w:t>is</w:t>
      </w:r>
      <w:proofErr w:type="gramEnd"/>
      <w:r w:rsidR="008E7FB6" w:rsidRPr="00A4214D">
        <w:rPr>
          <w:sz w:val="24"/>
          <w:szCs w:val="24"/>
        </w:rPr>
        <w:t xml:space="preserve"> approved at the annual meeting</w:t>
      </w:r>
    </w:p>
    <w:p w14:paraId="6D972463" w14:textId="313087A9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6696103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Annual financial statement is </w:t>
      </w:r>
      <w:r w:rsidR="0042332F">
        <w:rPr>
          <w:sz w:val="24"/>
          <w:szCs w:val="24"/>
        </w:rPr>
        <w:t>independently reviewed</w:t>
      </w:r>
    </w:p>
    <w:p w14:paraId="5A5BE080" w14:textId="6A8588D4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8166138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</w:t>
      </w:r>
      <w:r w:rsidR="00BB1781">
        <w:rPr>
          <w:sz w:val="24"/>
          <w:szCs w:val="24"/>
        </w:rPr>
        <w:t>Charitable r</w:t>
      </w:r>
      <w:r w:rsidR="008E7FB6" w:rsidRPr="00A4214D">
        <w:rPr>
          <w:sz w:val="24"/>
          <w:szCs w:val="24"/>
        </w:rPr>
        <w:t>eceipts are issued following Revenue Canada Agency guidelines</w:t>
      </w:r>
    </w:p>
    <w:p w14:paraId="11C07621" w14:textId="77777777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6893247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Restrictions on bequests are recorded and monitored</w:t>
      </w:r>
    </w:p>
    <w:p w14:paraId="1F808B7C" w14:textId="77777777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2653903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Restrictions on funds are recorded and monitored</w:t>
      </w:r>
    </w:p>
    <w:p w14:paraId="2173D011" w14:textId="4D4DE30D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7012778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The treasurer has a copy of the most recent </w:t>
      </w:r>
      <w:hyperlink r:id="rId14" w:history="1">
        <w:r w:rsidR="008E7FB6" w:rsidRPr="00DC4637">
          <w:rPr>
            <w:rStyle w:val="Hyperlink"/>
            <w:sz w:val="24"/>
            <w:szCs w:val="24"/>
          </w:rPr>
          <w:t>UCC Financial Handbook</w:t>
        </w:r>
      </w:hyperlink>
      <w:r w:rsidR="008E7FB6" w:rsidRPr="00A4214D">
        <w:rPr>
          <w:sz w:val="24"/>
          <w:szCs w:val="24"/>
        </w:rPr>
        <w:t xml:space="preserve"> for Congregations and is encourage</w:t>
      </w:r>
      <w:r w:rsidR="005D5F3D">
        <w:rPr>
          <w:sz w:val="24"/>
          <w:szCs w:val="24"/>
        </w:rPr>
        <w:t>d</w:t>
      </w:r>
      <w:r w:rsidR="008E7FB6" w:rsidRPr="00A4214D">
        <w:rPr>
          <w:sz w:val="24"/>
          <w:szCs w:val="24"/>
        </w:rPr>
        <w:t xml:space="preserve"> to attend workshops related to their position</w:t>
      </w:r>
    </w:p>
    <w:p w14:paraId="7301E29B" w14:textId="77777777" w:rsidR="008E7FB6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5378259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At least 2 unrelated people count and deposit the weekly offering</w:t>
      </w:r>
    </w:p>
    <w:p w14:paraId="2A5F4A9F" w14:textId="3B6C0FBC" w:rsidR="008E7FB6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2110109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A4214D">
        <w:rPr>
          <w:sz w:val="24"/>
          <w:szCs w:val="24"/>
        </w:rPr>
        <w:t xml:space="preserve"> Signing authorities are reviewed and updated </w:t>
      </w:r>
      <w:r w:rsidR="0042332F">
        <w:rPr>
          <w:sz w:val="24"/>
          <w:szCs w:val="24"/>
        </w:rPr>
        <w:t>as needed</w:t>
      </w:r>
    </w:p>
    <w:p w14:paraId="495A6F5F" w14:textId="736427DA" w:rsidR="009C0B7A" w:rsidRPr="00A4214D" w:rsidRDefault="00000000" w:rsidP="00A4214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124448851"/>
          <w:placeholder>
            <w:docPart w:val="0357420E1D934D1B846030FD7962F89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68" w:rsidRPr="00A4214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787F68" w:rsidRPr="00A4214D">
        <w:rPr>
          <w:sz w:val="24"/>
          <w:szCs w:val="24"/>
        </w:rPr>
        <w:t xml:space="preserve"> </w:t>
      </w:r>
      <w:r w:rsidR="00521AF1">
        <w:rPr>
          <w:sz w:val="24"/>
          <w:szCs w:val="24"/>
        </w:rPr>
        <w:t>Denominational a</w:t>
      </w:r>
      <w:r w:rsidR="009C0B7A">
        <w:rPr>
          <w:sz w:val="24"/>
          <w:szCs w:val="24"/>
        </w:rPr>
        <w:t xml:space="preserve">ssessments </w:t>
      </w:r>
      <w:r w:rsidR="00521AF1">
        <w:rPr>
          <w:sz w:val="24"/>
          <w:szCs w:val="24"/>
        </w:rPr>
        <w:t xml:space="preserve">are paid in full annually on a schedule appropriate to the context (installments monthly, quarterly, bi-annually, or one payment)  </w:t>
      </w:r>
    </w:p>
    <w:p w14:paraId="3C83E508" w14:textId="43B5044D" w:rsidR="008E7FB6" w:rsidRPr="00C36011" w:rsidRDefault="008E7FB6" w:rsidP="00F028E4">
      <w:pPr>
        <w:spacing w:before="240" w:after="120"/>
        <w:rPr>
          <w:b/>
          <w:sz w:val="24"/>
          <w:szCs w:val="24"/>
        </w:rPr>
      </w:pPr>
      <w:r w:rsidRPr="00C36011">
        <w:rPr>
          <w:b/>
          <w:sz w:val="24"/>
          <w:szCs w:val="24"/>
        </w:rPr>
        <w:t>Ministry and Personnel Committee</w:t>
      </w:r>
      <w:r w:rsidR="003F1583">
        <w:rPr>
          <w:b/>
          <w:sz w:val="24"/>
          <w:szCs w:val="24"/>
        </w:rPr>
        <w:t>:</w:t>
      </w:r>
    </w:p>
    <w:p w14:paraId="2AF64949" w14:textId="580BA7FE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08414276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Fulfills the requirements set out in </w:t>
      </w:r>
      <w:r w:rsidR="00BA5290" w:rsidRPr="00BA5290">
        <w:rPr>
          <w:i/>
          <w:sz w:val="24"/>
          <w:szCs w:val="24"/>
        </w:rPr>
        <w:t>T</w:t>
      </w:r>
      <w:r w:rsidR="008E7FB6" w:rsidRPr="00BA5290">
        <w:rPr>
          <w:i/>
          <w:sz w:val="24"/>
          <w:szCs w:val="24"/>
        </w:rPr>
        <w:t>he</w:t>
      </w:r>
      <w:r w:rsidR="00BA5290" w:rsidRPr="00BA5290">
        <w:rPr>
          <w:i/>
          <w:sz w:val="24"/>
          <w:szCs w:val="24"/>
        </w:rPr>
        <w:t xml:space="preserve"> </w:t>
      </w:r>
      <w:r w:rsidR="008E7FB6" w:rsidRPr="00BA5290">
        <w:rPr>
          <w:i/>
          <w:sz w:val="24"/>
          <w:szCs w:val="24"/>
        </w:rPr>
        <w:t>Manual</w:t>
      </w:r>
      <w:r w:rsidR="00BA5290" w:rsidRPr="00BA5290">
        <w:rPr>
          <w:i/>
          <w:sz w:val="24"/>
          <w:szCs w:val="24"/>
        </w:rPr>
        <w:t>, 202</w:t>
      </w:r>
      <w:r w:rsidR="0042332F">
        <w:rPr>
          <w:i/>
          <w:sz w:val="24"/>
          <w:szCs w:val="24"/>
        </w:rPr>
        <w:t>5</w:t>
      </w:r>
    </w:p>
    <w:p w14:paraId="45664624" w14:textId="77777777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90774175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Has a confidentiality agreement</w:t>
      </w:r>
    </w:p>
    <w:p w14:paraId="7F9DBDFF" w14:textId="77777777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0941299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Meets with staff for annual reviews</w:t>
      </w:r>
    </w:p>
    <w:p w14:paraId="618EE78E" w14:textId="77777777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5741124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Maintains and reviews annually the position descriptions for each employee</w:t>
      </w:r>
    </w:p>
    <w:p w14:paraId="42561F9B" w14:textId="77777777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535099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Proper contracts exist for each lay employee</w:t>
      </w:r>
    </w:p>
    <w:p w14:paraId="7D076229" w14:textId="6418EE06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7274234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Copies of the most recent </w:t>
      </w:r>
      <w:hyperlink r:id="rId15" w:history="1">
        <w:r w:rsidR="008E7FB6" w:rsidRPr="00AC68D6">
          <w:rPr>
            <w:rStyle w:val="Hyperlink"/>
            <w:sz w:val="24"/>
            <w:szCs w:val="24"/>
          </w:rPr>
          <w:t>UCC handbooks for M and P Committees</w:t>
        </w:r>
      </w:hyperlink>
      <w:r w:rsidR="008E7FB6" w:rsidRPr="005D5F3D">
        <w:rPr>
          <w:sz w:val="24"/>
          <w:szCs w:val="24"/>
        </w:rPr>
        <w:t xml:space="preserve"> are available and members are encouraged to attend workshops related to their position</w:t>
      </w:r>
    </w:p>
    <w:p w14:paraId="1F4DAB78" w14:textId="19ECED04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78437816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Police Record checks and screening procedures are followed for</w:t>
      </w:r>
      <w:r w:rsidR="00BB1781">
        <w:rPr>
          <w:sz w:val="24"/>
          <w:szCs w:val="24"/>
        </w:rPr>
        <w:t xml:space="preserve"> lay</w:t>
      </w:r>
      <w:r w:rsidR="008E7FB6" w:rsidRPr="005D5F3D">
        <w:rPr>
          <w:sz w:val="24"/>
          <w:szCs w:val="24"/>
        </w:rPr>
        <w:t xml:space="preserve"> staff members</w:t>
      </w:r>
    </w:p>
    <w:bookmarkStart w:id="1" w:name="_Hlk88050978"/>
    <w:p w14:paraId="47712180" w14:textId="33394BC4" w:rsidR="00BA5290" w:rsidRDefault="00000000" w:rsidP="005D5F3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2733738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</w:t>
      </w:r>
      <w:bookmarkEnd w:id="1"/>
      <w:r w:rsidR="008E7FB6" w:rsidRPr="005D5F3D">
        <w:rPr>
          <w:sz w:val="24"/>
          <w:szCs w:val="24"/>
        </w:rPr>
        <w:t xml:space="preserve">A copy of the </w:t>
      </w:r>
      <w:hyperlink r:id="rId16" w:history="1">
        <w:r w:rsidR="00E9494A" w:rsidRPr="00E9494A">
          <w:rPr>
            <w:rStyle w:val="Hyperlink"/>
            <w:sz w:val="24"/>
            <w:szCs w:val="24"/>
          </w:rPr>
          <w:t xml:space="preserve">Creating Safe and Respectful Environments </w:t>
        </w:r>
        <w:r w:rsidR="008E7FB6" w:rsidRPr="00E9494A">
          <w:rPr>
            <w:rStyle w:val="Hyperlink"/>
            <w:sz w:val="24"/>
            <w:szCs w:val="24"/>
          </w:rPr>
          <w:t>Policy</w:t>
        </w:r>
      </w:hyperlink>
      <w:r w:rsidR="008E7FB6" w:rsidRPr="005D5F3D">
        <w:rPr>
          <w:sz w:val="24"/>
          <w:szCs w:val="24"/>
        </w:rPr>
        <w:t xml:space="preserve"> </w:t>
      </w:r>
      <w:r w:rsidR="003F1583" w:rsidRPr="005D5F3D">
        <w:rPr>
          <w:sz w:val="24"/>
          <w:szCs w:val="24"/>
        </w:rPr>
        <w:t>is</w:t>
      </w:r>
      <w:r w:rsidR="003F1583">
        <w:rPr>
          <w:sz w:val="24"/>
          <w:szCs w:val="24"/>
        </w:rPr>
        <w:t xml:space="preserve"> </w:t>
      </w:r>
      <w:r w:rsidR="008E7FB6" w:rsidRPr="005D5F3D">
        <w:rPr>
          <w:sz w:val="24"/>
          <w:szCs w:val="24"/>
        </w:rPr>
        <w:t xml:space="preserve">available to all staff </w:t>
      </w:r>
    </w:p>
    <w:p w14:paraId="01B7D5B7" w14:textId="50B62D48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66395631"/>
          <w:placeholder>
            <w:docPart w:val="F96DA3D6C9924EF4A5751ACD4CA3CAE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290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BA5290" w:rsidRPr="005D5F3D">
        <w:rPr>
          <w:sz w:val="24"/>
          <w:szCs w:val="24"/>
        </w:rPr>
        <w:t xml:space="preserve"> </w:t>
      </w:r>
      <w:r w:rsidR="008E7FB6" w:rsidRPr="005D5F3D">
        <w:rPr>
          <w:sz w:val="24"/>
          <w:szCs w:val="24"/>
        </w:rPr>
        <w:t xml:space="preserve">Familiar with the </w:t>
      </w:r>
      <w:r w:rsidR="00BA5290">
        <w:rPr>
          <w:sz w:val="24"/>
          <w:szCs w:val="24"/>
        </w:rPr>
        <w:t>S</w:t>
      </w:r>
      <w:hyperlink r:id="rId17" w:history="1">
        <w:r w:rsidR="00BA5290" w:rsidRPr="005259F3">
          <w:rPr>
            <w:rStyle w:val="Hyperlink"/>
            <w:sz w:val="24"/>
            <w:szCs w:val="24"/>
          </w:rPr>
          <w:t xml:space="preserve">askatchewan </w:t>
        </w:r>
        <w:r w:rsidR="008E7FB6" w:rsidRPr="005259F3">
          <w:rPr>
            <w:rStyle w:val="Hyperlink"/>
            <w:sz w:val="24"/>
            <w:szCs w:val="24"/>
          </w:rPr>
          <w:t>Human Rights Code</w:t>
        </w:r>
      </w:hyperlink>
      <w:r w:rsidR="008E7FB6" w:rsidRPr="005D5F3D">
        <w:rPr>
          <w:sz w:val="24"/>
          <w:szCs w:val="24"/>
        </w:rPr>
        <w:t xml:space="preserve"> and The United Church of Canada’s </w:t>
      </w:r>
      <w:hyperlink r:id="rId18" w:history="1">
        <w:r w:rsidR="008E7FB6" w:rsidRPr="00AA7C9E">
          <w:rPr>
            <w:rStyle w:val="Hyperlink"/>
            <w:sz w:val="24"/>
            <w:szCs w:val="24"/>
          </w:rPr>
          <w:t xml:space="preserve">Anti-Racism </w:t>
        </w:r>
        <w:r w:rsidR="00AA7C9E" w:rsidRPr="00AA7C9E">
          <w:rPr>
            <w:rStyle w:val="Hyperlink"/>
            <w:sz w:val="24"/>
            <w:szCs w:val="24"/>
          </w:rPr>
          <w:t>Action Plan</w:t>
        </w:r>
      </w:hyperlink>
    </w:p>
    <w:p w14:paraId="048E8D06" w14:textId="02E16A96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7811531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Familiar with the </w:t>
      </w:r>
      <w:hyperlink r:id="rId19" w:history="1">
        <w:r w:rsidR="008E7FB6" w:rsidRPr="006D6A22">
          <w:rPr>
            <w:rStyle w:val="Hyperlink"/>
            <w:sz w:val="24"/>
            <w:szCs w:val="24"/>
          </w:rPr>
          <w:t>Ethical Standards for Ministry Personnel and (guiding) Standards of Practice for Ministry Personnel</w:t>
        </w:r>
      </w:hyperlink>
    </w:p>
    <w:p w14:paraId="79005DA0" w14:textId="1F670A6A" w:rsidR="008E7FB6" w:rsidRPr="00C36011" w:rsidRDefault="008E7FB6" w:rsidP="00F028E4">
      <w:pPr>
        <w:spacing w:before="240" w:after="120"/>
        <w:rPr>
          <w:b/>
          <w:sz w:val="24"/>
          <w:szCs w:val="24"/>
        </w:rPr>
      </w:pPr>
      <w:r w:rsidRPr="00C36011">
        <w:rPr>
          <w:b/>
          <w:sz w:val="24"/>
          <w:szCs w:val="24"/>
        </w:rPr>
        <w:t>Stewardship</w:t>
      </w:r>
      <w:r w:rsidR="003F1583">
        <w:rPr>
          <w:b/>
          <w:sz w:val="24"/>
          <w:szCs w:val="24"/>
        </w:rPr>
        <w:t>:</w:t>
      </w:r>
    </w:p>
    <w:p w14:paraId="1E14B565" w14:textId="77777777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6457103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The community of faith sets a goal for Mission and Service donations each year</w:t>
      </w:r>
    </w:p>
    <w:p w14:paraId="1B7F9752" w14:textId="5C2604A9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5746027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Contributions to Mission and Service are forwarded to the General Council Office monthly</w:t>
      </w:r>
      <w:r w:rsidR="00BA5290">
        <w:rPr>
          <w:sz w:val="24"/>
          <w:szCs w:val="24"/>
        </w:rPr>
        <w:t xml:space="preserve"> or </w:t>
      </w:r>
      <w:r w:rsidR="005F2FCE">
        <w:rPr>
          <w:sz w:val="24"/>
          <w:szCs w:val="24"/>
        </w:rPr>
        <w:t>quarterly</w:t>
      </w:r>
    </w:p>
    <w:p w14:paraId="08DCDE0A" w14:textId="62A24A18" w:rsidR="008E7FB6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07889726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The </w:t>
      </w:r>
      <w:r w:rsidR="004E22FF">
        <w:rPr>
          <w:sz w:val="24"/>
          <w:szCs w:val="24"/>
        </w:rPr>
        <w:t>Stewardship Committee members or other leaders have participated in online education (through UCC Stewardship Support Staff or otherwise)</w:t>
      </w:r>
    </w:p>
    <w:p w14:paraId="1C3ED06B" w14:textId="77777777" w:rsidR="008E7FB6" w:rsidRDefault="00000000" w:rsidP="005D5F3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113508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5D5F3D">
        <w:rPr>
          <w:sz w:val="24"/>
          <w:szCs w:val="24"/>
        </w:rPr>
        <w:t xml:space="preserve"> Stewardship is promoted as part of faithful participation in the ministry of the community of faith</w:t>
      </w:r>
    </w:p>
    <w:p w14:paraId="6102FBCB" w14:textId="65516A4A" w:rsidR="007E49C7" w:rsidRPr="005D5F3D" w:rsidRDefault="00000000" w:rsidP="005D5F3D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98379347"/>
          <w:placeholder>
            <w:docPart w:val="ADA2F7E5D25944C9808CC2ABAEDAACA1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361" w:rsidRPr="005D5F3D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921361">
        <w:rPr>
          <w:sz w:val="24"/>
          <w:szCs w:val="24"/>
        </w:rPr>
        <w:t xml:space="preserve"> </w:t>
      </w:r>
      <w:hyperlink r:id="rId20" w:history="1">
        <w:r w:rsidR="000407BD" w:rsidRPr="00921361">
          <w:rPr>
            <w:rStyle w:val="Hyperlink"/>
            <w:sz w:val="24"/>
            <w:szCs w:val="24"/>
          </w:rPr>
          <w:t>Mi</w:t>
        </w:r>
        <w:r w:rsidR="00921361" w:rsidRPr="00921361">
          <w:rPr>
            <w:rStyle w:val="Hyperlink"/>
            <w:sz w:val="24"/>
            <w:szCs w:val="24"/>
          </w:rPr>
          <w:t>ssion and Service stories</w:t>
        </w:r>
      </w:hyperlink>
      <w:r w:rsidR="00921361">
        <w:rPr>
          <w:sz w:val="24"/>
          <w:szCs w:val="24"/>
        </w:rPr>
        <w:t xml:space="preserve"> are read frequently in worship for inspiration and information</w:t>
      </w:r>
    </w:p>
    <w:p w14:paraId="7972B48A" w14:textId="4F075907" w:rsidR="008E7FB6" w:rsidRPr="00C36011" w:rsidRDefault="008E7FB6" w:rsidP="003F1583">
      <w:pPr>
        <w:spacing w:before="240" w:after="0"/>
        <w:rPr>
          <w:b/>
          <w:sz w:val="24"/>
          <w:szCs w:val="24"/>
        </w:rPr>
      </w:pPr>
      <w:r w:rsidRPr="00C36011">
        <w:rPr>
          <w:b/>
          <w:sz w:val="24"/>
          <w:szCs w:val="24"/>
        </w:rPr>
        <w:t>Record Keeping</w:t>
      </w:r>
      <w:r w:rsidR="003F1583">
        <w:rPr>
          <w:b/>
          <w:sz w:val="24"/>
          <w:szCs w:val="24"/>
        </w:rPr>
        <w:t>:</w:t>
      </w:r>
    </w:p>
    <w:p w14:paraId="408501A0" w14:textId="77777777" w:rsidR="008E7FB6" w:rsidRPr="005D5F3D" w:rsidRDefault="00000000" w:rsidP="7E71A711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MS Gothic"/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151060642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7FB6" w:rsidRPr="7E71A711">
        <w:rPr>
          <w:sz w:val="24"/>
          <w:szCs w:val="24"/>
        </w:rPr>
        <w:t xml:space="preserve">  The membership roll is regularly reviewed and updated by the governing body</w:t>
      </w:r>
    </w:p>
    <w:p w14:paraId="499C3BC1" w14:textId="5CDCED8F" w:rsidR="008E7FB6" w:rsidRPr="005D5F3D" w:rsidRDefault="00000000" w:rsidP="7E71A711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color w:val="000000"/>
          <w:sz w:val="24"/>
          <w:szCs w:val="24"/>
          <w:shd w:val="clear" w:color="auto" w:fill="FFFFFF"/>
        </w:rPr>
      </w:pPr>
      <w:sdt>
        <w:sdtPr>
          <w:rPr>
            <w:rFonts w:eastAsia="MS Gothic"/>
            <w:sz w:val="24"/>
            <w:szCs w:val="24"/>
          </w:rPr>
          <w:id w:val="-182897162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7FB6" w:rsidRPr="7E71A711">
        <w:rPr>
          <w:sz w:val="24"/>
          <w:szCs w:val="24"/>
        </w:rPr>
        <w:t xml:space="preserve"> The governing body has set the criteria for the membership list review</w:t>
      </w:r>
      <w:r w:rsidR="00111AC8">
        <w:rPr>
          <w:sz w:val="24"/>
          <w:szCs w:val="24"/>
        </w:rPr>
        <w:t xml:space="preserve"> </w:t>
      </w:r>
      <w:r w:rsidR="00E002B7">
        <w:rPr>
          <w:sz w:val="24"/>
          <w:szCs w:val="24"/>
        </w:rPr>
        <w:t xml:space="preserve">as per </w:t>
      </w:r>
      <w:hyperlink r:id="rId21" w:history="1">
        <w:r w:rsidR="00E002B7" w:rsidRPr="00E002B7">
          <w:rPr>
            <w:rStyle w:val="Hyperlink"/>
            <w:sz w:val="24"/>
            <w:szCs w:val="24"/>
          </w:rPr>
          <w:t>guidelines from the UCC Archives</w:t>
        </w:r>
      </w:hyperlink>
    </w:p>
    <w:p w14:paraId="09AD32C8" w14:textId="7F1FBFC7" w:rsidR="008E7FB6" w:rsidRPr="005D5F3D" w:rsidRDefault="00000000" w:rsidP="7E71A711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MS Gothic"/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17570063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7FB6" w:rsidRPr="7E71A711">
        <w:rPr>
          <w:color w:val="000000"/>
          <w:sz w:val="24"/>
          <w:szCs w:val="24"/>
          <w:shd w:val="clear" w:color="auto" w:fill="FFFFFF"/>
        </w:rPr>
        <w:t xml:space="preserve"> The </w:t>
      </w:r>
      <w:r w:rsidR="00BA5290">
        <w:rPr>
          <w:color w:val="000000"/>
          <w:sz w:val="24"/>
          <w:szCs w:val="24"/>
          <w:shd w:val="clear" w:color="auto" w:fill="FFFFFF"/>
        </w:rPr>
        <w:t>g</w:t>
      </w:r>
      <w:r w:rsidR="008E7FB6" w:rsidRPr="7E71A711">
        <w:rPr>
          <w:color w:val="000000"/>
          <w:sz w:val="24"/>
          <w:szCs w:val="24"/>
          <w:shd w:val="clear" w:color="auto" w:fill="FFFFFF"/>
        </w:rPr>
        <w:t xml:space="preserve">overning </w:t>
      </w:r>
      <w:r w:rsidR="00BA5290">
        <w:rPr>
          <w:color w:val="000000"/>
          <w:sz w:val="24"/>
          <w:szCs w:val="24"/>
          <w:shd w:val="clear" w:color="auto" w:fill="FFFFFF"/>
        </w:rPr>
        <w:t>b</w:t>
      </w:r>
      <w:r w:rsidR="008E7FB6" w:rsidRPr="7E71A711">
        <w:rPr>
          <w:color w:val="000000"/>
          <w:sz w:val="24"/>
          <w:szCs w:val="24"/>
          <w:shd w:val="clear" w:color="auto" w:fill="FFFFFF"/>
        </w:rPr>
        <w:t>ody has defined what it means to be an adherent and maintains a record of adherents</w:t>
      </w:r>
    </w:p>
    <w:p w14:paraId="5481EA10" w14:textId="77777777" w:rsidR="008E7FB6" w:rsidRPr="005D5F3D" w:rsidRDefault="00000000" w:rsidP="7E71A711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MS Gothic"/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13198501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7FB6" w:rsidRPr="7E71A711">
        <w:rPr>
          <w:sz w:val="24"/>
          <w:szCs w:val="24"/>
        </w:rPr>
        <w:t xml:space="preserve"> Minutes of meetings are kept and available to the community of faith</w:t>
      </w:r>
    </w:p>
    <w:p w14:paraId="16FD45A0" w14:textId="4FC509F7" w:rsidR="008E7FB6" w:rsidRPr="00077C18" w:rsidRDefault="00000000" w:rsidP="7E71A711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MS Gothic"/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54005275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7FB6" w:rsidRPr="7E71A711">
        <w:rPr>
          <w:sz w:val="24"/>
          <w:szCs w:val="24"/>
        </w:rPr>
        <w:t xml:space="preserve"> Registers (Baptism, Burial,</w:t>
      </w:r>
      <w:r w:rsidR="00651153">
        <w:rPr>
          <w:sz w:val="24"/>
          <w:szCs w:val="24"/>
        </w:rPr>
        <w:t xml:space="preserve"> Marriage</w:t>
      </w:r>
      <w:r w:rsidR="008E7FB6" w:rsidRPr="7E71A711">
        <w:rPr>
          <w:sz w:val="24"/>
          <w:szCs w:val="24"/>
        </w:rPr>
        <w:t xml:space="preserve">,) </w:t>
      </w:r>
      <w:r w:rsidR="00651153">
        <w:rPr>
          <w:sz w:val="24"/>
          <w:szCs w:val="24"/>
        </w:rPr>
        <w:t xml:space="preserve">and Historic Rolls </w:t>
      </w:r>
      <w:r w:rsidR="008E7FB6" w:rsidRPr="7E71A711">
        <w:rPr>
          <w:sz w:val="24"/>
          <w:szCs w:val="24"/>
        </w:rPr>
        <w:t>are kept up to date and in a secure location</w:t>
      </w:r>
    </w:p>
    <w:p w14:paraId="6775529E" w14:textId="6136E3CE" w:rsidR="00651153" w:rsidRPr="005D5F3D" w:rsidRDefault="00651153" w:rsidP="7E71A711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MS Gothic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lastRenderedPageBreak/>
        <w:t>☐</w:t>
      </w:r>
      <w:r>
        <w:rPr>
          <w:sz w:val="24"/>
          <w:szCs w:val="24"/>
        </w:rPr>
        <w:t> </w:t>
      </w:r>
      <w:r w:rsidRPr="00126FD7">
        <w:rPr>
          <w:sz w:val="24"/>
          <w:szCs w:val="24"/>
        </w:rPr>
        <w:t>Church records (including, but not limited to registers) not frequently used are regularly reviewed for potential transfer to Regional Council archives.</w:t>
      </w:r>
    </w:p>
    <w:p w14:paraId="33EC9129" w14:textId="370879CA" w:rsidR="00065199" w:rsidRPr="00065199" w:rsidRDefault="00000000" w:rsidP="00065199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171299701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5D5F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7FB6" w:rsidRPr="7E71A711">
        <w:rPr>
          <w:sz w:val="24"/>
          <w:szCs w:val="24"/>
        </w:rPr>
        <w:t xml:space="preserve"> All people with access to personal information are aware of the Privacy Policy</w:t>
      </w:r>
    </w:p>
    <w:p w14:paraId="7CD039A3" w14:textId="77777777" w:rsidR="00065199" w:rsidRDefault="00065199" w:rsidP="00073E80">
      <w:pPr>
        <w:spacing w:before="240" w:after="0"/>
        <w:rPr>
          <w:b/>
          <w:sz w:val="24"/>
        </w:rPr>
      </w:pPr>
      <w:r w:rsidRPr="00065199">
        <w:rPr>
          <w:b/>
        </w:rPr>
        <w:t xml:space="preserve"> </w:t>
      </w:r>
      <w:r w:rsidRPr="00065199">
        <w:rPr>
          <w:b/>
          <w:sz w:val="24"/>
        </w:rPr>
        <w:t>Seeking Justice; Loving Kindness; Walking Humbly with others</w:t>
      </w:r>
      <w:r>
        <w:rPr>
          <w:b/>
          <w:sz w:val="24"/>
        </w:rPr>
        <w:t>:</w:t>
      </w:r>
    </w:p>
    <w:p w14:paraId="43DB969C" w14:textId="290D5741" w:rsidR="008E7FB6" w:rsidRPr="00065199" w:rsidRDefault="00065199" w:rsidP="00065199">
      <w:pPr>
        <w:spacing w:before="240" w:after="0"/>
        <w:rPr>
          <w:b/>
          <w:sz w:val="24"/>
        </w:rPr>
      </w:pPr>
      <w:r>
        <w:rPr>
          <w:i/>
          <w:sz w:val="24"/>
          <w:szCs w:val="24"/>
        </w:rPr>
        <w:t xml:space="preserve">There is no expectation that your community of faith has engaged all of these topics but rather that the mission of your ministries expands beyond the walls of your building.  </w:t>
      </w:r>
      <w:r w:rsidRPr="004953F1">
        <w:rPr>
          <w:i/>
          <w:sz w:val="24"/>
          <w:szCs w:val="24"/>
        </w:rPr>
        <w:t>These commitments and ideas are just a very few of the many that your community of faith could engage in.</w:t>
      </w:r>
      <w:r w:rsidRPr="004953F1">
        <w:rPr>
          <w:b/>
          <w:i/>
          <w:sz w:val="24"/>
          <w:szCs w:val="24"/>
        </w:rPr>
        <w:t xml:space="preserve"> </w:t>
      </w:r>
      <w:r w:rsidRPr="004953F1">
        <w:rPr>
          <w:i/>
          <w:sz w:val="24"/>
          <w:szCs w:val="24"/>
        </w:rPr>
        <w:t xml:space="preserve">These are offered for inspiration, and to invite your community of faith to remember the justice and inclusion ministry it has offered in the past </w:t>
      </w:r>
      <w:r w:rsidR="00126FD7">
        <w:rPr>
          <w:i/>
          <w:sz w:val="24"/>
          <w:szCs w:val="24"/>
        </w:rPr>
        <w:t xml:space="preserve">three </w:t>
      </w:r>
      <w:r w:rsidRPr="004953F1">
        <w:rPr>
          <w:i/>
          <w:sz w:val="24"/>
          <w:szCs w:val="24"/>
        </w:rPr>
        <w:t>year</w:t>
      </w:r>
      <w:r w:rsidR="00126FD7">
        <w:rPr>
          <w:i/>
          <w:sz w:val="24"/>
          <w:szCs w:val="24"/>
        </w:rPr>
        <w:t>s</w:t>
      </w:r>
      <w:r w:rsidRPr="004953F1">
        <w:rPr>
          <w:i/>
          <w:sz w:val="24"/>
          <w:szCs w:val="24"/>
        </w:rPr>
        <w:t xml:space="preserve"> while reflecting on what it could offer in the year</w:t>
      </w:r>
      <w:r w:rsidR="00126FD7">
        <w:rPr>
          <w:i/>
          <w:sz w:val="24"/>
          <w:szCs w:val="24"/>
        </w:rPr>
        <w:t>s</w:t>
      </w:r>
      <w:r w:rsidRPr="004953F1">
        <w:rPr>
          <w:i/>
          <w:sz w:val="24"/>
          <w:szCs w:val="24"/>
        </w:rPr>
        <w:t xml:space="preserve"> to come.</w:t>
      </w:r>
      <w:r>
        <w:rPr>
          <w:sz w:val="24"/>
          <w:szCs w:val="24"/>
        </w:rPr>
        <w:t xml:space="preserve"> </w:t>
      </w:r>
    </w:p>
    <w:p w14:paraId="2FB7A701" w14:textId="04DC55AC" w:rsidR="00065199" w:rsidRDefault="00000000" w:rsidP="005670EB">
      <w:pPr>
        <w:pStyle w:val="ListParagraph"/>
        <w:numPr>
          <w:ilvl w:val="0"/>
          <w:numId w:val="2"/>
        </w:numPr>
        <w:spacing w:before="120" w:after="12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61796960"/>
          <w:placeholder>
            <w:docPart w:val="276EA4BF00B342468452504B54F4905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99" w:rsidRPr="00073E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199" w:rsidRPr="00073E80">
        <w:rPr>
          <w:sz w:val="24"/>
          <w:szCs w:val="24"/>
        </w:rPr>
        <w:t xml:space="preserve"> </w:t>
      </w:r>
      <w:r w:rsidR="001D1514" w:rsidRPr="00073E80">
        <w:rPr>
          <w:sz w:val="24"/>
          <w:szCs w:val="24"/>
        </w:rPr>
        <w:t>The Indigenous territory that the ministry sits on, and the treaty(</w:t>
      </w:r>
      <w:proofErr w:type="spellStart"/>
      <w:r w:rsidR="001D1514" w:rsidRPr="00073E80">
        <w:rPr>
          <w:sz w:val="24"/>
          <w:szCs w:val="24"/>
        </w:rPr>
        <w:t>ies</w:t>
      </w:r>
      <w:proofErr w:type="spellEnd"/>
      <w:r w:rsidR="001D1514" w:rsidRPr="00073E80">
        <w:rPr>
          <w:sz w:val="24"/>
          <w:szCs w:val="24"/>
        </w:rPr>
        <w:t xml:space="preserve">) </w:t>
      </w:r>
      <w:r w:rsidR="00065199" w:rsidRPr="00073E80">
        <w:rPr>
          <w:sz w:val="24"/>
          <w:szCs w:val="24"/>
        </w:rPr>
        <w:t xml:space="preserve">the </w:t>
      </w:r>
      <w:r w:rsidR="001D1514" w:rsidRPr="00073E80">
        <w:rPr>
          <w:sz w:val="24"/>
          <w:szCs w:val="24"/>
        </w:rPr>
        <w:t>community of faith is part of, are researched and acknowledged in public (e</w:t>
      </w:r>
      <w:r w:rsidR="00065199" w:rsidRPr="00073E80">
        <w:rPr>
          <w:sz w:val="24"/>
          <w:szCs w:val="24"/>
        </w:rPr>
        <w:t>.</w:t>
      </w:r>
      <w:r w:rsidR="001D1514" w:rsidRPr="00073E80">
        <w:rPr>
          <w:sz w:val="24"/>
          <w:szCs w:val="24"/>
        </w:rPr>
        <w:t>g</w:t>
      </w:r>
      <w:r w:rsidR="00065199" w:rsidRPr="00073E80">
        <w:rPr>
          <w:sz w:val="24"/>
          <w:szCs w:val="24"/>
        </w:rPr>
        <w:t>.</w:t>
      </w:r>
      <w:r w:rsidR="001D1514" w:rsidRPr="00073E80">
        <w:rPr>
          <w:sz w:val="24"/>
          <w:szCs w:val="24"/>
        </w:rPr>
        <w:t>, in worship; at meetings; on the website or social media; in letters or other official communication.)</w:t>
      </w:r>
    </w:p>
    <w:p w14:paraId="13CF5E1C" w14:textId="77777777" w:rsidR="00073E80" w:rsidRPr="00073E80" w:rsidRDefault="00073E80" w:rsidP="00073E80">
      <w:pPr>
        <w:pStyle w:val="ListParagraph"/>
        <w:spacing w:before="120" w:after="120"/>
        <w:rPr>
          <w:sz w:val="24"/>
          <w:szCs w:val="24"/>
        </w:rPr>
      </w:pPr>
    </w:p>
    <w:p w14:paraId="25B91A86" w14:textId="51B82D03" w:rsidR="008E7FB6" w:rsidRDefault="00000000" w:rsidP="00065199">
      <w:pPr>
        <w:pStyle w:val="ListParagraph"/>
        <w:numPr>
          <w:ilvl w:val="0"/>
          <w:numId w:val="2"/>
        </w:numPr>
        <w:spacing w:before="120" w:after="12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9886441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99" w:rsidRPr="000651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7FB6" w:rsidRPr="00065199">
        <w:rPr>
          <w:sz w:val="24"/>
          <w:szCs w:val="24"/>
        </w:rPr>
        <w:t xml:space="preserve"> Familiar with </w:t>
      </w:r>
      <w:hyperlink r:id="rId22" w:history="1">
        <w:r w:rsidR="008E7FB6" w:rsidRPr="00552884">
          <w:rPr>
            <w:rStyle w:val="Hyperlink"/>
            <w:sz w:val="24"/>
            <w:szCs w:val="24"/>
          </w:rPr>
          <w:t xml:space="preserve">The United Church of Canada 1986 Apology to First Nations Peoples and the 1998 Apology </w:t>
        </w:r>
        <w:r w:rsidR="005D5F3D" w:rsidRPr="00552884">
          <w:rPr>
            <w:rStyle w:val="Hyperlink"/>
            <w:sz w:val="24"/>
            <w:szCs w:val="24"/>
          </w:rPr>
          <w:t>t</w:t>
        </w:r>
        <w:r w:rsidR="008E7FB6" w:rsidRPr="00552884">
          <w:rPr>
            <w:rStyle w:val="Hyperlink"/>
            <w:sz w:val="24"/>
            <w:szCs w:val="24"/>
          </w:rPr>
          <w:t>o Former Students of United Church Indian Residential Schools, and to their Families and Communities</w:t>
        </w:r>
      </w:hyperlink>
      <w:r w:rsidR="008E7FB6" w:rsidRPr="00065199">
        <w:rPr>
          <w:sz w:val="24"/>
          <w:szCs w:val="24"/>
        </w:rPr>
        <w:t xml:space="preserve">, and aware that the United Church ran Indian Residential Schools on behalf of </w:t>
      </w:r>
      <w:r w:rsidR="00BA5290" w:rsidRPr="00065199">
        <w:rPr>
          <w:sz w:val="24"/>
          <w:szCs w:val="24"/>
        </w:rPr>
        <w:t>the federal government</w:t>
      </w:r>
    </w:p>
    <w:p w14:paraId="2020CE4C" w14:textId="77777777" w:rsidR="00065199" w:rsidRPr="00065199" w:rsidRDefault="00065199" w:rsidP="00065199">
      <w:pPr>
        <w:pStyle w:val="ListParagraph"/>
        <w:spacing w:before="120" w:after="120"/>
        <w:rPr>
          <w:sz w:val="24"/>
          <w:szCs w:val="24"/>
        </w:rPr>
      </w:pPr>
    </w:p>
    <w:p w14:paraId="1487756D" w14:textId="76DE4FAA" w:rsidR="00065199" w:rsidRPr="00073E80" w:rsidRDefault="00000000" w:rsidP="00065199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76094133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7FB6" w:rsidRPr="0006519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E7FB6" w:rsidRPr="00065199">
        <w:rPr>
          <w:sz w:val="24"/>
          <w:szCs w:val="24"/>
        </w:rPr>
        <w:t xml:space="preserve"> Engage in decolonized learning of how to be in good relations with Indigenous peoples</w:t>
      </w:r>
    </w:p>
    <w:p w14:paraId="6BAE4E11" w14:textId="40F63CA5" w:rsidR="00065199" w:rsidRPr="00073E80" w:rsidRDefault="001D1514" w:rsidP="00065199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r w:rsidRPr="00065199"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-1487780084"/>
          <w:placeholder>
            <w:docPart w:val="EAC7D389880E43519DCC0D222E3B01D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99" w:rsidRPr="000651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199" w:rsidRPr="00065199">
        <w:rPr>
          <w:sz w:val="24"/>
          <w:szCs w:val="24"/>
        </w:rPr>
        <w:t xml:space="preserve"> </w:t>
      </w:r>
      <w:r w:rsidR="00065199">
        <w:rPr>
          <w:sz w:val="24"/>
          <w:szCs w:val="24"/>
        </w:rPr>
        <w:t>A</w:t>
      </w:r>
      <w:r w:rsidRPr="00065199">
        <w:rPr>
          <w:sz w:val="24"/>
          <w:szCs w:val="24"/>
        </w:rPr>
        <w:t xml:space="preserve">ware of the United Church’s commitment to becoming an anti-racist church, and have talked about or acted on how to live into that in our own community and community of faith. </w:t>
      </w:r>
    </w:p>
    <w:p w14:paraId="59B77360" w14:textId="4DED137B" w:rsidR="00065199" w:rsidRPr="00065199" w:rsidRDefault="00000000" w:rsidP="00065199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06131834"/>
          <w:placeholder>
            <w:docPart w:val="65A6D6A1B36B45C8AD7A4FCDEF9BFAA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99" w:rsidRPr="000651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199" w:rsidRPr="00065199">
        <w:rPr>
          <w:sz w:val="24"/>
          <w:szCs w:val="24"/>
        </w:rPr>
        <w:t xml:space="preserve"> </w:t>
      </w:r>
      <w:r w:rsidR="00065199">
        <w:rPr>
          <w:sz w:val="24"/>
          <w:szCs w:val="24"/>
        </w:rPr>
        <w:t>S</w:t>
      </w:r>
      <w:r w:rsidR="001D1514" w:rsidRPr="00065199">
        <w:rPr>
          <w:sz w:val="24"/>
          <w:szCs w:val="24"/>
        </w:rPr>
        <w:t>tudy and respond to injustices and inequities beyond the community of faith membership (for example, using Regional Council, General Council, or community or faith partnership resources and calls to action; and/ or by being aware of community needs around us, in the province, in the country, and beyond)</w:t>
      </w:r>
    </w:p>
    <w:p w14:paraId="0A8BE199" w14:textId="39E4DF67" w:rsidR="00065199" w:rsidRPr="00065199" w:rsidRDefault="00000000" w:rsidP="00065199">
      <w:pPr>
        <w:pStyle w:val="ListParagraph"/>
        <w:numPr>
          <w:ilvl w:val="0"/>
          <w:numId w:val="2"/>
        </w:numPr>
        <w:spacing w:before="360" w:after="360"/>
        <w:contextualSpacing w:val="0"/>
        <w:rPr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84348494"/>
          <w:placeholder>
            <w:docPart w:val="60CE5A498F904163A5E17C7009B8739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99" w:rsidRPr="000651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199" w:rsidRPr="00065199">
        <w:rPr>
          <w:sz w:val="24"/>
          <w:szCs w:val="24"/>
        </w:rPr>
        <w:t xml:space="preserve"> L</w:t>
      </w:r>
      <w:r w:rsidR="001D1514" w:rsidRPr="00065199">
        <w:rPr>
          <w:sz w:val="24"/>
          <w:szCs w:val="24"/>
        </w:rPr>
        <w:t xml:space="preserve">ook at how </w:t>
      </w:r>
      <w:r w:rsidR="00073E80">
        <w:rPr>
          <w:sz w:val="24"/>
          <w:szCs w:val="24"/>
        </w:rPr>
        <w:t>to</w:t>
      </w:r>
      <w:r w:rsidR="001D1514" w:rsidRPr="00065199">
        <w:rPr>
          <w:sz w:val="24"/>
          <w:szCs w:val="24"/>
        </w:rPr>
        <w:t xml:space="preserve"> live with respect in Creation (for example, through climate justice commitments, care for local lands and waters, waste reduction, </w:t>
      </w:r>
      <w:r w:rsidR="00421F7D" w:rsidRPr="00065199">
        <w:rPr>
          <w:sz w:val="24"/>
          <w:szCs w:val="24"/>
        </w:rPr>
        <w:t xml:space="preserve">recycling, </w:t>
      </w:r>
      <w:r w:rsidR="001D1514" w:rsidRPr="00065199">
        <w:rPr>
          <w:sz w:val="24"/>
          <w:szCs w:val="24"/>
        </w:rPr>
        <w:t xml:space="preserve">study, liturgy, </w:t>
      </w:r>
      <w:r w:rsidR="00081525">
        <w:rPr>
          <w:sz w:val="24"/>
          <w:szCs w:val="24"/>
        </w:rPr>
        <w:t xml:space="preserve">reducing carbon footprint, </w:t>
      </w:r>
      <w:r w:rsidR="001D1514" w:rsidRPr="00065199">
        <w:rPr>
          <w:sz w:val="24"/>
          <w:szCs w:val="24"/>
        </w:rPr>
        <w:t>and more.)</w:t>
      </w:r>
    </w:p>
    <w:p w14:paraId="2CD45740" w14:textId="349CC3B7" w:rsidR="00065199" w:rsidRPr="00CA71B0" w:rsidRDefault="00000000" w:rsidP="00065199">
      <w:pPr>
        <w:pStyle w:val="ListParagraph"/>
        <w:numPr>
          <w:ilvl w:val="0"/>
          <w:numId w:val="2"/>
        </w:numPr>
        <w:spacing w:before="360" w:after="360"/>
        <w:contextualSpacing w:val="0"/>
        <w:rPr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63305541"/>
          <w:placeholder>
            <w:docPart w:val="BCD8A91F36E740AABEB4A7B0A6E5C11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99" w:rsidRPr="000651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65199" w:rsidRPr="00065199">
        <w:rPr>
          <w:sz w:val="24"/>
          <w:szCs w:val="24"/>
        </w:rPr>
        <w:t xml:space="preserve"> </w:t>
      </w:r>
      <w:r w:rsidR="001D1514" w:rsidRPr="00065199">
        <w:rPr>
          <w:sz w:val="24"/>
          <w:szCs w:val="24"/>
        </w:rPr>
        <w:t xml:space="preserve">Work at intentionally welcoming, accepting, and learning from all peoples and cultures with a goal of creating safe and faithful community without discrimination of any kind, and with appreciation of the diversity in our community. (The United Church’s </w:t>
      </w:r>
      <w:hyperlink r:id="rId23" w:history="1">
        <w:r w:rsidR="001D1514" w:rsidRPr="005113C3">
          <w:rPr>
            <w:rStyle w:val="Hyperlink"/>
            <w:i/>
            <w:sz w:val="24"/>
            <w:szCs w:val="24"/>
          </w:rPr>
          <w:t>Vision of Becoming an Intercultural Church</w:t>
        </w:r>
      </w:hyperlink>
      <w:r w:rsidR="001D1514" w:rsidRPr="00065199">
        <w:rPr>
          <w:sz w:val="24"/>
          <w:szCs w:val="24"/>
        </w:rPr>
        <w:t xml:space="preserve"> is one way to look at this.)</w:t>
      </w:r>
    </w:p>
    <w:p w14:paraId="33F309C1" w14:textId="77AA0581" w:rsidR="00745663" w:rsidRPr="00065199" w:rsidRDefault="00745663" w:rsidP="00065199">
      <w:pPr>
        <w:pStyle w:val="ListParagraph"/>
        <w:numPr>
          <w:ilvl w:val="0"/>
          <w:numId w:val="2"/>
        </w:numPr>
        <w:spacing w:before="360" w:after="360"/>
        <w:contextualSpacing w:val="0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Familiar with the </w:t>
      </w:r>
      <w:hyperlink r:id="rId24" w:history="1">
        <w:r w:rsidR="00671986" w:rsidRPr="008327B6">
          <w:rPr>
            <w:rStyle w:val="Hyperlink"/>
            <w:sz w:val="24"/>
            <w:szCs w:val="24"/>
          </w:rPr>
          <w:t xml:space="preserve">2S and LGBTQIA+ </w:t>
        </w:r>
        <w:r w:rsidR="006F78E4" w:rsidRPr="008327B6">
          <w:rPr>
            <w:rStyle w:val="Hyperlink"/>
            <w:sz w:val="24"/>
            <w:szCs w:val="24"/>
          </w:rPr>
          <w:t>Apology from the Church to the Church</w:t>
        </w:r>
      </w:hyperlink>
      <w:r w:rsidR="006F78E4">
        <w:rPr>
          <w:sz w:val="24"/>
          <w:szCs w:val="24"/>
        </w:rPr>
        <w:t xml:space="preserve"> </w:t>
      </w:r>
      <w:r w:rsidR="002F3436">
        <w:rPr>
          <w:sz w:val="24"/>
          <w:szCs w:val="24"/>
        </w:rPr>
        <w:t>offered at the 45</w:t>
      </w:r>
      <w:r w:rsidR="002F3436" w:rsidRPr="00CA71B0">
        <w:rPr>
          <w:sz w:val="24"/>
          <w:szCs w:val="24"/>
          <w:vertAlign w:val="superscript"/>
        </w:rPr>
        <w:t>th</w:t>
      </w:r>
      <w:r w:rsidR="002F3436">
        <w:rPr>
          <w:sz w:val="24"/>
          <w:szCs w:val="24"/>
        </w:rPr>
        <w:t xml:space="preserve"> General Council</w:t>
      </w:r>
    </w:p>
    <w:p w14:paraId="6042FE35" w14:textId="568E648D" w:rsidR="00065199" w:rsidRPr="00077C18" w:rsidRDefault="00000000" w:rsidP="00077C18">
      <w:pPr>
        <w:pStyle w:val="ListParagraph"/>
        <w:numPr>
          <w:ilvl w:val="0"/>
          <w:numId w:val="2"/>
        </w:numPr>
        <w:spacing w:before="360" w:after="360"/>
        <w:contextualSpacing w:val="0"/>
        <w:rPr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51076128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19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8E7FB6" w:rsidRPr="00065199">
        <w:rPr>
          <w:b/>
          <w:bCs/>
          <w:sz w:val="24"/>
          <w:szCs w:val="24"/>
        </w:rPr>
        <w:t xml:space="preserve"> All items on this list have been reviewed and any necessary updating or changes have been made.</w:t>
      </w:r>
    </w:p>
    <w:p w14:paraId="1A83B5FF" w14:textId="2B74B9A3" w:rsidR="00073E80" w:rsidRDefault="00073E80" w:rsidP="00073E80">
      <w:pPr>
        <w:pStyle w:val="ListParagraph"/>
        <w:spacing w:before="360" w:after="360"/>
        <w:ind w:left="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Goals for next year arising from checklist review:</w:t>
      </w:r>
    </w:p>
    <w:p w14:paraId="380278C2" w14:textId="69C777E9" w:rsidR="00073E80" w:rsidRPr="00065199" w:rsidRDefault="006339C7" w:rsidP="00073E80">
      <w:pPr>
        <w:pStyle w:val="ListParagraph"/>
        <w:spacing w:before="360" w:after="360"/>
        <w:ind w:left="0"/>
        <w:contextualSpacing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30" behindDoc="0" locked="0" layoutInCell="1" allowOverlap="1" wp14:anchorId="111621ED" wp14:editId="4139BC66">
                <wp:simplePos x="0" y="0"/>
                <wp:positionH relativeFrom="column">
                  <wp:posOffset>38100</wp:posOffset>
                </wp:positionH>
                <wp:positionV relativeFrom="paragraph">
                  <wp:posOffset>380365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962E1" id="Straight Connector 2" o:spid="_x0000_s1026" style="position:absolute;z-index:251661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9.95pt" to="46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073E8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82" behindDoc="0" locked="0" layoutInCell="1" allowOverlap="1" wp14:anchorId="3590CEF4" wp14:editId="0592C8CA">
                <wp:simplePos x="0" y="0"/>
                <wp:positionH relativeFrom="column">
                  <wp:posOffset>6350</wp:posOffset>
                </wp:positionH>
                <wp:positionV relativeFrom="paragraph">
                  <wp:posOffset>62865</wp:posOffset>
                </wp:positionV>
                <wp:extent cx="5867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244C4" id="Straight Connector 1" o:spid="_x0000_s1026" style="position:absolute;z-index:251659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.95pt" to="462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026838B1" w14:textId="54CE6FA4" w:rsidR="006339C7" w:rsidRDefault="006339C7" w:rsidP="00D75DDF">
      <w:pPr>
        <w:spacing w:after="0"/>
        <w:ind w:left="284" w:hanging="284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26" behindDoc="0" locked="0" layoutInCell="1" allowOverlap="1" wp14:anchorId="1DA4CEBE" wp14:editId="0245ADF3">
                <wp:simplePos x="0" y="0"/>
                <wp:positionH relativeFrom="column">
                  <wp:posOffset>57150</wp:posOffset>
                </wp:positionH>
                <wp:positionV relativeFrom="paragraph">
                  <wp:posOffset>204470</wp:posOffset>
                </wp:positionV>
                <wp:extent cx="58674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91E96" id="Straight Connector 6" o:spid="_x0000_s1026" style="position:absolute;z-index:2516654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6.1pt" to="466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681AB052" w14:textId="54C2EB6C" w:rsidR="006339C7" w:rsidRDefault="006339C7" w:rsidP="00D75DDF">
      <w:pPr>
        <w:spacing w:after="0"/>
        <w:ind w:left="284" w:hanging="284"/>
        <w:rPr>
          <w:sz w:val="24"/>
          <w:szCs w:val="24"/>
        </w:rPr>
      </w:pPr>
    </w:p>
    <w:p w14:paraId="6FA795CC" w14:textId="5D0C98F8" w:rsidR="006339C7" w:rsidRDefault="006339C7" w:rsidP="00D75DDF">
      <w:pPr>
        <w:spacing w:after="0"/>
        <w:ind w:left="284" w:hanging="284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78" behindDoc="0" locked="0" layoutInCell="1" allowOverlap="1" wp14:anchorId="031CB85D" wp14:editId="2C0F703E">
                <wp:simplePos x="0" y="0"/>
                <wp:positionH relativeFrom="column">
                  <wp:posOffset>38100</wp:posOffset>
                </wp:positionH>
                <wp:positionV relativeFrom="paragraph">
                  <wp:posOffset>37465</wp:posOffset>
                </wp:positionV>
                <wp:extent cx="58674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18A81" id="Straight Connector 5" o:spid="_x0000_s1026" style="position:absolute;z-index:2516633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.95pt" to="4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B8D8B17" w14:textId="17394CB8" w:rsidR="006339C7" w:rsidRDefault="006339C7" w:rsidP="00D75DDF">
      <w:pPr>
        <w:spacing w:after="0"/>
        <w:ind w:left="284" w:hanging="284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22" behindDoc="0" locked="0" layoutInCell="1" allowOverlap="1" wp14:anchorId="0AA3FCD1" wp14:editId="681B287F">
                <wp:simplePos x="0" y="0"/>
                <wp:positionH relativeFrom="column">
                  <wp:posOffset>38100</wp:posOffset>
                </wp:positionH>
                <wp:positionV relativeFrom="paragraph">
                  <wp:posOffset>90170</wp:posOffset>
                </wp:positionV>
                <wp:extent cx="58674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39BDD" id="Straight Connector 8" o:spid="_x0000_s1026" style="position:absolute;z-index:2516695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7.1pt" to="4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47E92AB" w14:textId="6E4CE6A5" w:rsidR="006339C7" w:rsidRDefault="006339C7" w:rsidP="00D75DDF">
      <w:pPr>
        <w:spacing w:after="0"/>
        <w:ind w:left="284" w:hanging="284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74" behindDoc="0" locked="0" layoutInCell="1" allowOverlap="1" wp14:anchorId="7490CEE7" wp14:editId="59C4297A">
                <wp:simplePos x="0" y="0"/>
                <wp:positionH relativeFrom="column">
                  <wp:posOffset>38100</wp:posOffset>
                </wp:positionH>
                <wp:positionV relativeFrom="paragraph">
                  <wp:posOffset>149225</wp:posOffset>
                </wp:positionV>
                <wp:extent cx="58674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34DA9" id="Straight Connector 7" o:spid="_x0000_s1026" style="position:absolute;z-index:251667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75pt" to="4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1E8CC222" w14:textId="503BAE12" w:rsidR="006339C7" w:rsidRDefault="006339C7" w:rsidP="00D75DDF">
      <w:pPr>
        <w:spacing w:after="0"/>
        <w:ind w:left="284" w:hanging="284"/>
        <w:rPr>
          <w:sz w:val="24"/>
          <w:szCs w:val="24"/>
        </w:rPr>
      </w:pPr>
    </w:p>
    <w:p w14:paraId="3E213E0C" w14:textId="77777777" w:rsidR="006339C7" w:rsidRDefault="006339C7" w:rsidP="00D75DDF">
      <w:pPr>
        <w:spacing w:after="0"/>
        <w:ind w:left="284" w:hanging="284"/>
        <w:rPr>
          <w:sz w:val="24"/>
          <w:szCs w:val="24"/>
        </w:rPr>
      </w:pPr>
    </w:p>
    <w:p w14:paraId="2D751A08" w14:textId="77777777" w:rsidR="006339C7" w:rsidRDefault="006339C7" w:rsidP="00D75DDF">
      <w:pPr>
        <w:spacing w:after="0"/>
        <w:ind w:left="284" w:hanging="284"/>
        <w:rPr>
          <w:sz w:val="24"/>
          <w:szCs w:val="24"/>
        </w:rPr>
      </w:pPr>
    </w:p>
    <w:p w14:paraId="109C7226" w14:textId="77777777" w:rsidR="006339C7" w:rsidRDefault="006339C7" w:rsidP="00D75DDF">
      <w:pPr>
        <w:spacing w:after="0"/>
        <w:ind w:left="284" w:hanging="284"/>
        <w:rPr>
          <w:sz w:val="24"/>
          <w:szCs w:val="24"/>
        </w:rPr>
      </w:pPr>
    </w:p>
    <w:p w14:paraId="2D5EF47B" w14:textId="00748199" w:rsidR="00D75DDF" w:rsidRDefault="00D75DDF" w:rsidP="00D75DDF">
      <w:pPr>
        <w:spacing w:after="0"/>
        <w:ind w:left="284" w:hanging="284"/>
        <w:rPr>
          <w:sz w:val="24"/>
          <w:szCs w:val="24"/>
        </w:rPr>
      </w:pPr>
      <w:r>
        <w:rPr>
          <w:noProof/>
          <w:sz w:val="18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2B4461B" wp14:editId="4C27556E">
                <wp:simplePos x="0" y="0"/>
                <wp:positionH relativeFrom="column">
                  <wp:posOffset>3126872</wp:posOffset>
                </wp:positionH>
                <wp:positionV relativeFrom="paragraph">
                  <wp:posOffset>189057</wp:posOffset>
                </wp:positionV>
                <wp:extent cx="2701053" cy="0"/>
                <wp:effectExtent l="0" t="0" r="2349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10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1A85D4" id="Straight Connector 28" o:spid="_x0000_s1026" style="position:absolute;z-index:2516582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2pt,14.9pt" to="458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F4E3008" wp14:editId="0205B038">
                <wp:simplePos x="0" y="0"/>
                <wp:positionH relativeFrom="column">
                  <wp:posOffset>3736</wp:posOffset>
                </wp:positionH>
                <wp:positionV relativeFrom="paragraph">
                  <wp:posOffset>189131</wp:posOffset>
                </wp:positionV>
                <wp:extent cx="2701053" cy="0"/>
                <wp:effectExtent l="0" t="0" r="2349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10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6D3077" id="Straight Connector 27" o:spid="_x0000_s1026" style="position:absolute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4.9pt" to="21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61000B5" w14:textId="77777777" w:rsidR="00F722EC" w:rsidRDefault="00D75DDF" w:rsidP="00F722EC">
      <w:pPr>
        <w:spacing w:after="360" w:line="240" w:lineRule="auto"/>
        <w:ind w:left="284"/>
        <w:rPr>
          <w:sz w:val="18"/>
          <w:szCs w:val="24"/>
        </w:rPr>
      </w:pPr>
      <w:r w:rsidRPr="00D75DDF">
        <w:rPr>
          <w:sz w:val="18"/>
          <w:szCs w:val="24"/>
        </w:rPr>
        <w:t>Name: Chair or Secretary of Governing Body</w:t>
      </w:r>
      <w:r>
        <w:rPr>
          <w:sz w:val="24"/>
          <w:szCs w:val="24"/>
        </w:rPr>
        <w:tab/>
      </w:r>
      <w:r w:rsidRPr="00D75DDF"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 w:rsidRPr="00D75DDF">
        <w:rPr>
          <w:sz w:val="18"/>
          <w:szCs w:val="24"/>
        </w:rPr>
        <w:t>Signature</w:t>
      </w:r>
    </w:p>
    <w:p w14:paraId="268E97AA" w14:textId="3A38BC11" w:rsidR="00F722EC" w:rsidRDefault="00F722EC" w:rsidP="00F722EC">
      <w:pPr>
        <w:spacing w:after="360" w:line="240" w:lineRule="auto"/>
        <w:ind w:left="284"/>
        <w:rPr>
          <w:sz w:val="18"/>
          <w:szCs w:val="24"/>
        </w:rPr>
      </w:pPr>
      <w:r>
        <w:rPr>
          <w:noProof/>
          <w:sz w:val="18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2CF9FEF" wp14:editId="6FB1E1CD">
                <wp:simplePos x="0" y="0"/>
                <wp:positionH relativeFrom="column">
                  <wp:posOffset>5715</wp:posOffset>
                </wp:positionH>
                <wp:positionV relativeFrom="paragraph">
                  <wp:posOffset>329337</wp:posOffset>
                </wp:positionV>
                <wp:extent cx="2701053" cy="0"/>
                <wp:effectExtent l="0" t="0" r="2349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10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D6163E" id="Straight Connector 26" o:spid="_x0000_s1026" style="position:absolute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25.95pt" to="213.1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B904C61" wp14:editId="07BCC493">
                <wp:simplePos x="0" y="0"/>
                <wp:positionH relativeFrom="column">
                  <wp:posOffset>3126740</wp:posOffset>
                </wp:positionH>
                <wp:positionV relativeFrom="paragraph">
                  <wp:posOffset>331019</wp:posOffset>
                </wp:positionV>
                <wp:extent cx="2701053" cy="0"/>
                <wp:effectExtent l="0" t="0" r="2349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10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2CFEFD" id="Straight Connector 29" o:spid="_x0000_s1026" style="position:absolute;z-index:251658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2pt,26.05pt" to="458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6949E098" w14:textId="2D93AA00" w:rsidR="006D7984" w:rsidRPr="00F722EC" w:rsidRDefault="008E7FB6" w:rsidP="00F722EC">
      <w:pPr>
        <w:spacing w:after="360" w:line="240" w:lineRule="auto"/>
        <w:ind w:left="284"/>
        <w:rPr>
          <w:sz w:val="18"/>
          <w:szCs w:val="24"/>
        </w:rPr>
      </w:pPr>
      <w:r w:rsidRPr="00D75DDF">
        <w:rPr>
          <w:sz w:val="18"/>
          <w:szCs w:val="24"/>
        </w:rPr>
        <w:t>Co</w:t>
      </w:r>
      <w:r w:rsidR="001A206F">
        <w:rPr>
          <w:sz w:val="18"/>
          <w:szCs w:val="24"/>
        </w:rPr>
        <w:t>mmittee on Community of Faith Support</w:t>
      </w:r>
      <w:r w:rsidR="00D75DDF" w:rsidRPr="00D75DDF">
        <w:rPr>
          <w:sz w:val="18"/>
          <w:szCs w:val="24"/>
        </w:rPr>
        <w:t xml:space="preserve"> Reviewer</w:t>
      </w:r>
      <w:r w:rsidR="00D75DDF">
        <w:rPr>
          <w:sz w:val="18"/>
          <w:szCs w:val="24"/>
        </w:rPr>
        <w:tab/>
      </w:r>
      <w:r w:rsidR="00D75DDF">
        <w:rPr>
          <w:sz w:val="18"/>
          <w:szCs w:val="24"/>
        </w:rPr>
        <w:tab/>
      </w:r>
      <w:r w:rsidR="00D75DDF">
        <w:rPr>
          <w:sz w:val="18"/>
          <w:szCs w:val="24"/>
        </w:rPr>
        <w:tab/>
      </w:r>
      <w:r w:rsidR="00D75DDF">
        <w:rPr>
          <w:sz w:val="18"/>
          <w:szCs w:val="24"/>
        </w:rPr>
        <w:tab/>
        <w:t>Date Reviewed</w:t>
      </w:r>
    </w:p>
    <w:sectPr w:rsidR="006D7984" w:rsidRPr="00F722EC" w:rsidSect="00FF3BF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3C54" w14:textId="77777777" w:rsidR="00835D8C" w:rsidRDefault="00835D8C" w:rsidP="00BE5BEB">
      <w:pPr>
        <w:spacing w:after="0" w:line="240" w:lineRule="auto"/>
      </w:pPr>
      <w:r>
        <w:separator/>
      </w:r>
    </w:p>
  </w:endnote>
  <w:endnote w:type="continuationSeparator" w:id="0">
    <w:p w14:paraId="0B6DFE68" w14:textId="77777777" w:rsidR="00835D8C" w:rsidRDefault="00835D8C" w:rsidP="00BE5BEB">
      <w:pPr>
        <w:spacing w:after="0" w:line="240" w:lineRule="auto"/>
      </w:pPr>
      <w:r>
        <w:continuationSeparator/>
      </w:r>
    </w:p>
  </w:endnote>
  <w:endnote w:type="continuationNotice" w:id="1">
    <w:p w14:paraId="57662507" w14:textId="77777777" w:rsidR="00835D8C" w:rsidRDefault="00835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C58A" w14:textId="77777777" w:rsidR="00467B4A" w:rsidRDefault="00467B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6245" w14:textId="5F46BAC1" w:rsidR="00F722EC" w:rsidRPr="00F722EC" w:rsidRDefault="00F722EC">
    <w:pPr>
      <w:pStyle w:val="Footer"/>
      <w:rPr>
        <w:sz w:val="16"/>
      </w:rPr>
    </w:pPr>
    <w:r w:rsidRPr="00F722EC">
      <w:rPr>
        <w:sz w:val="16"/>
      </w:rPr>
      <w:t xml:space="preserve">LSRC Committee on Community of Faith Support, </w:t>
    </w:r>
    <w:r w:rsidR="004133CD">
      <w:rPr>
        <w:sz w:val="16"/>
      </w:rPr>
      <w:t>September</w:t>
    </w:r>
    <w:r w:rsidR="00A77BF5">
      <w:rPr>
        <w:sz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454A" w14:textId="77777777" w:rsidR="00467B4A" w:rsidRDefault="0046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637E" w14:textId="77777777" w:rsidR="00835D8C" w:rsidRDefault="00835D8C" w:rsidP="00BE5BEB">
      <w:pPr>
        <w:spacing w:after="0" w:line="240" w:lineRule="auto"/>
      </w:pPr>
      <w:r>
        <w:separator/>
      </w:r>
    </w:p>
  </w:footnote>
  <w:footnote w:type="continuationSeparator" w:id="0">
    <w:p w14:paraId="13529AF8" w14:textId="77777777" w:rsidR="00835D8C" w:rsidRDefault="00835D8C" w:rsidP="00BE5BEB">
      <w:pPr>
        <w:spacing w:after="0" w:line="240" w:lineRule="auto"/>
      </w:pPr>
      <w:r>
        <w:continuationSeparator/>
      </w:r>
    </w:p>
  </w:footnote>
  <w:footnote w:type="continuationNotice" w:id="1">
    <w:p w14:paraId="6EFCF855" w14:textId="77777777" w:rsidR="00835D8C" w:rsidRDefault="00835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1B0C" w14:textId="77777777" w:rsidR="00467B4A" w:rsidRDefault="00467B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E9C8" w14:textId="4B0CB714" w:rsidR="00345981" w:rsidRPr="00070796" w:rsidRDefault="00345981" w:rsidP="00555624">
    <w:pPr>
      <w:ind w:left="-540" w:right="-630"/>
      <w:rPr>
        <w:rFonts w:ascii="Cambria" w:hAnsi="Cambria"/>
        <w:sz w:val="18"/>
        <w:szCs w:val="18"/>
      </w:rPr>
    </w:pPr>
    <w:r w:rsidRPr="00070796">
      <w:rPr>
        <w:rFonts w:ascii="Cambria" w:hAnsi="Cambria"/>
        <w:sz w:val="18"/>
        <w:szCs w:val="18"/>
      </w:rPr>
      <w:t xml:space="preserve">Page </w:t>
    </w:r>
    <w:r w:rsidRPr="00070796">
      <w:rPr>
        <w:rFonts w:ascii="Cambria" w:hAnsi="Cambria"/>
        <w:sz w:val="18"/>
        <w:szCs w:val="18"/>
      </w:rPr>
      <w:fldChar w:fldCharType="begin"/>
    </w:r>
    <w:r w:rsidRPr="00070796">
      <w:rPr>
        <w:rFonts w:ascii="Cambria" w:hAnsi="Cambria"/>
        <w:sz w:val="18"/>
        <w:szCs w:val="18"/>
      </w:rPr>
      <w:instrText xml:space="preserve"> PAGE   \* MERGEFORMAT </w:instrText>
    </w:r>
    <w:r w:rsidRPr="00070796">
      <w:rPr>
        <w:rFonts w:ascii="Cambria" w:hAnsi="Cambria"/>
        <w:sz w:val="18"/>
        <w:szCs w:val="18"/>
      </w:rPr>
      <w:fldChar w:fldCharType="separate"/>
    </w:r>
    <w:r w:rsidR="008C5B97">
      <w:rPr>
        <w:rFonts w:ascii="Cambria" w:hAnsi="Cambria"/>
        <w:noProof/>
        <w:sz w:val="18"/>
        <w:szCs w:val="18"/>
      </w:rPr>
      <w:t>5</w:t>
    </w:r>
    <w:r w:rsidRPr="00070796">
      <w:rPr>
        <w:rFonts w:ascii="Cambria" w:hAnsi="Cambria"/>
        <w:sz w:val="18"/>
        <w:szCs w:val="18"/>
      </w:rPr>
      <w:fldChar w:fldCharType="end"/>
    </w:r>
    <w:r w:rsidRPr="00070796">
      <w:rPr>
        <w:rFonts w:ascii="Cambria" w:hAnsi="Cambria"/>
        <w:noProof/>
        <w:sz w:val="18"/>
        <w:szCs w:val="18"/>
      </w:rPr>
      <w:t xml:space="preserve"> of </w:t>
    </w:r>
    <w:r w:rsidRPr="00070796">
      <w:rPr>
        <w:rFonts w:ascii="Cambria" w:hAnsi="Cambria"/>
        <w:noProof/>
        <w:sz w:val="18"/>
        <w:szCs w:val="18"/>
      </w:rPr>
      <w:fldChar w:fldCharType="begin"/>
    </w:r>
    <w:r w:rsidRPr="00070796">
      <w:rPr>
        <w:rFonts w:ascii="Cambria" w:hAnsi="Cambria"/>
        <w:noProof/>
        <w:sz w:val="18"/>
        <w:szCs w:val="18"/>
      </w:rPr>
      <w:instrText xml:space="preserve"> NUMPAGES   \* MERGEFORMAT </w:instrText>
    </w:r>
    <w:r w:rsidRPr="00070796">
      <w:rPr>
        <w:rFonts w:ascii="Cambria" w:hAnsi="Cambria"/>
        <w:noProof/>
        <w:sz w:val="18"/>
        <w:szCs w:val="18"/>
      </w:rPr>
      <w:fldChar w:fldCharType="separate"/>
    </w:r>
    <w:r w:rsidR="008C5B97">
      <w:rPr>
        <w:rFonts w:ascii="Cambria" w:hAnsi="Cambria"/>
        <w:noProof/>
        <w:sz w:val="18"/>
        <w:szCs w:val="18"/>
      </w:rPr>
      <w:t>5</w:t>
    </w:r>
    <w:r w:rsidRPr="00070796">
      <w:rPr>
        <w:rFonts w:ascii="Cambria" w:hAnsi="Cambria"/>
        <w:noProof/>
        <w:sz w:val="18"/>
        <w:szCs w:val="18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C256F">
      <w:t xml:space="preserve"> </w:t>
    </w:r>
    <w:r w:rsidR="005C256F">
      <w:tab/>
    </w:r>
    <w:r w:rsidR="005849F9">
      <w:tab/>
    </w:r>
    <w:r w:rsidR="005849F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AB76" w14:textId="77777777" w:rsidR="00467B4A" w:rsidRDefault="00467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589"/>
    <w:multiLevelType w:val="hybridMultilevel"/>
    <w:tmpl w:val="95CE65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06AF"/>
    <w:multiLevelType w:val="hybridMultilevel"/>
    <w:tmpl w:val="3E42C2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F09"/>
    <w:multiLevelType w:val="hybridMultilevel"/>
    <w:tmpl w:val="F9EA1D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3210"/>
    <w:multiLevelType w:val="hybridMultilevel"/>
    <w:tmpl w:val="8814CBE0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533842"/>
    <w:multiLevelType w:val="hybridMultilevel"/>
    <w:tmpl w:val="D49C258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E47EB"/>
    <w:multiLevelType w:val="hybridMultilevel"/>
    <w:tmpl w:val="45B0C0A8"/>
    <w:lvl w:ilvl="0" w:tplc="DA66113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D43D50">
      <w:start w:val="1"/>
      <w:numFmt w:val="lowerLetter"/>
      <w:lvlText w:val="%2."/>
      <w:lvlJc w:val="left"/>
      <w:pPr>
        <w:tabs>
          <w:tab w:val="num" w:pos="1440"/>
        </w:tabs>
        <w:ind w:left="1440" w:hanging="306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B29ED"/>
    <w:multiLevelType w:val="hybridMultilevel"/>
    <w:tmpl w:val="661E22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164C5"/>
    <w:multiLevelType w:val="hybridMultilevel"/>
    <w:tmpl w:val="0AF24E14"/>
    <w:lvl w:ilvl="0" w:tplc="288CC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7221C"/>
    <w:multiLevelType w:val="hybridMultilevel"/>
    <w:tmpl w:val="3622FFD4"/>
    <w:lvl w:ilvl="0" w:tplc="FCBC62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964F7"/>
    <w:multiLevelType w:val="hybridMultilevel"/>
    <w:tmpl w:val="F8E27F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505B1"/>
    <w:multiLevelType w:val="hybridMultilevel"/>
    <w:tmpl w:val="028E47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31FE4"/>
    <w:multiLevelType w:val="hybridMultilevel"/>
    <w:tmpl w:val="48207E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A699F"/>
    <w:multiLevelType w:val="hybridMultilevel"/>
    <w:tmpl w:val="91E4725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0770347">
    <w:abstractNumId w:val="5"/>
  </w:num>
  <w:num w:numId="2" w16cid:durableId="688989686">
    <w:abstractNumId w:val="8"/>
  </w:num>
  <w:num w:numId="3" w16cid:durableId="2898269">
    <w:abstractNumId w:val="11"/>
  </w:num>
  <w:num w:numId="4" w16cid:durableId="1654407253">
    <w:abstractNumId w:val="2"/>
  </w:num>
  <w:num w:numId="5" w16cid:durableId="1263298549">
    <w:abstractNumId w:val="0"/>
  </w:num>
  <w:num w:numId="6" w16cid:durableId="1077631498">
    <w:abstractNumId w:val="1"/>
  </w:num>
  <w:num w:numId="7" w16cid:durableId="2047413942">
    <w:abstractNumId w:val="6"/>
  </w:num>
  <w:num w:numId="8" w16cid:durableId="674697378">
    <w:abstractNumId w:val="4"/>
  </w:num>
  <w:num w:numId="9" w16cid:durableId="846823147">
    <w:abstractNumId w:val="12"/>
  </w:num>
  <w:num w:numId="10" w16cid:durableId="1125854226">
    <w:abstractNumId w:val="10"/>
  </w:num>
  <w:num w:numId="11" w16cid:durableId="762534178">
    <w:abstractNumId w:val="3"/>
  </w:num>
  <w:num w:numId="12" w16cid:durableId="1139416687">
    <w:abstractNumId w:val="9"/>
  </w:num>
  <w:num w:numId="13" w16cid:durableId="933587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EB"/>
    <w:rsid w:val="00016753"/>
    <w:rsid w:val="000407BD"/>
    <w:rsid w:val="0004080F"/>
    <w:rsid w:val="000479C6"/>
    <w:rsid w:val="00047C97"/>
    <w:rsid w:val="00050860"/>
    <w:rsid w:val="00053C0A"/>
    <w:rsid w:val="00065155"/>
    <w:rsid w:val="00065199"/>
    <w:rsid w:val="000652D4"/>
    <w:rsid w:val="00070796"/>
    <w:rsid w:val="00073E80"/>
    <w:rsid w:val="0007455F"/>
    <w:rsid w:val="00077C18"/>
    <w:rsid w:val="00081525"/>
    <w:rsid w:val="0008591B"/>
    <w:rsid w:val="000A1BEC"/>
    <w:rsid w:val="000A4254"/>
    <w:rsid w:val="000A4C18"/>
    <w:rsid w:val="000B5634"/>
    <w:rsid w:val="000C58F4"/>
    <w:rsid w:val="000C7C1D"/>
    <w:rsid w:val="000D7003"/>
    <w:rsid w:val="000E13E1"/>
    <w:rsid w:val="000E43E1"/>
    <w:rsid w:val="000E76D1"/>
    <w:rsid w:val="000F0CE9"/>
    <w:rsid w:val="000F1F28"/>
    <w:rsid w:val="000F3A04"/>
    <w:rsid w:val="00106133"/>
    <w:rsid w:val="00111AC8"/>
    <w:rsid w:val="00114BB1"/>
    <w:rsid w:val="0011612E"/>
    <w:rsid w:val="00126FD7"/>
    <w:rsid w:val="00127840"/>
    <w:rsid w:val="00150219"/>
    <w:rsid w:val="00154D5D"/>
    <w:rsid w:val="001638BB"/>
    <w:rsid w:val="00165E90"/>
    <w:rsid w:val="001667C1"/>
    <w:rsid w:val="001667F3"/>
    <w:rsid w:val="001733FE"/>
    <w:rsid w:val="001769C9"/>
    <w:rsid w:val="001800C0"/>
    <w:rsid w:val="00183FFC"/>
    <w:rsid w:val="001A206F"/>
    <w:rsid w:val="001B1E23"/>
    <w:rsid w:val="001B2A06"/>
    <w:rsid w:val="001B69A3"/>
    <w:rsid w:val="001D1215"/>
    <w:rsid w:val="001D1514"/>
    <w:rsid w:val="001D7944"/>
    <w:rsid w:val="001E4E53"/>
    <w:rsid w:val="001E4E82"/>
    <w:rsid w:val="001F39B9"/>
    <w:rsid w:val="00226D98"/>
    <w:rsid w:val="00235496"/>
    <w:rsid w:val="002407A1"/>
    <w:rsid w:val="00247F10"/>
    <w:rsid w:val="00264082"/>
    <w:rsid w:val="002828A0"/>
    <w:rsid w:val="002A21B8"/>
    <w:rsid w:val="002A743D"/>
    <w:rsid w:val="002B5D3C"/>
    <w:rsid w:val="002B7176"/>
    <w:rsid w:val="002C7575"/>
    <w:rsid w:val="002F2C05"/>
    <w:rsid w:val="002F3436"/>
    <w:rsid w:val="003000E4"/>
    <w:rsid w:val="00310829"/>
    <w:rsid w:val="003419DA"/>
    <w:rsid w:val="00345981"/>
    <w:rsid w:val="00351E5B"/>
    <w:rsid w:val="00366F01"/>
    <w:rsid w:val="00376801"/>
    <w:rsid w:val="0038371C"/>
    <w:rsid w:val="00385002"/>
    <w:rsid w:val="003856CC"/>
    <w:rsid w:val="003A0459"/>
    <w:rsid w:val="003B3B1C"/>
    <w:rsid w:val="003B3B37"/>
    <w:rsid w:val="003C2A65"/>
    <w:rsid w:val="003D7977"/>
    <w:rsid w:val="003D7DC3"/>
    <w:rsid w:val="003E46C4"/>
    <w:rsid w:val="003E7B89"/>
    <w:rsid w:val="003F1583"/>
    <w:rsid w:val="00402219"/>
    <w:rsid w:val="004133CD"/>
    <w:rsid w:val="00421F7D"/>
    <w:rsid w:val="004220EC"/>
    <w:rsid w:val="0042332F"/>
    <w:rsid w:val="004316D6"/>
    <w:rsid w:val="00434B1F"/>
    <w:rsid w:val="004450A2"/>
    <w:rsid w:val="00446E70"/>
    <w:rsid w:val="00451EF7"/>
    <w:rsid w:val="004659AE"/>
    <w:rsid w:val="00467B4A"/>
    <w:rsid w:val="00495772"/>
    <w:rsid w:val="004A5A1B"/>
    <w:rsid w:val="004E22FF"/>
    <w:rsid w:val="004F28ED"/>
    <w:rsid w:val="0050222E"/>
    <w:rsid w:val="00502364"/>
    <w:rsid w:val="005031BE"/>
    <w:rsid w:val="005113C3"/>
    <w:rsid w:val="00512A17"/>
    <w:rsid w:val="00521AF1"/>
    <w:rsid w:val="005221F1"/>
    <w:rsid w:val="005259F3"/>
    <w:rsid w:val="0053011E"/>
    <w:rsid w:val="0053699D"/>
    <w:rsid w:val="00541BD7"/>
    <w:rsid w:val="00552884"/>
    <w:rsid w:val="00554539"/>
    <w:rsid w:val="00555624"/>
    <w:rsid w:val="005630BC"/>
    <w:rsid w:val="00564F93"/>
    <w:rsid w:val="005849F9"/>
    <w:rsid w:val="005A22E4"/>
    <w:rsid w:val="005A25D9"/>
    <w:rsid w:val="005B3580"/>
    <w:rsid w:val="005C256F"/>
    <w:rsid w:val="005D5F3D"/>
    <w:rsid w:val="005D7591"/>
    <w:rsid w:val="005F1D74"/>
    <w:rsid w:val="005F2FCE"/>
    <w:rsid w:val="005F4E78"/>
    <w:rsid w:val="00600345"/>
    <w:rsid w:val="0061496C"/>
    <w:rsid w:val="00616C41"/>
    <w:rsid w:val="00617124"/>
    <w:rsid w:val="00622713"/>
    <w:rsid w:val="0062640C"/>
    <w:rsid w:val="006339C7"/>
    <w:rsid w:val="00637726"/>
    <w:rsid w:val="00651153"/>
    <w:rsid w:val="00656DCD"/>
    <w:rsid w:val="00662A2D"/>
    <w:rsid w:val="00671986"/>
    <w:rsid w:val="0068019A"/>
    <w:rsid w:val="00680612"/>
    <w:rsid w:val="006874D4"/>
    <w:rsid w:val="006B057E"/>
    <w:rsid w:val="006B4594"/>
    <w:rsid w:val="006C5440"/>
    <w:rsid w:val="006C7613"/>
    <w:rsid w:val="006D6A22"/>
    <w:rsid w:val="006D7984"/>
    <w:rsid w:val="006F0E0F"/>
    <w:rsid w:val="006F78E4"/>
    <w:rsid w:val="00702DE8"/>
    <w:rsid w:val="00706603"/>
    <w:rsid w:val="00710B52"/>
    <w:rsid w:val="00716392"/>
    <w:rsid w:val="00727751"/>
    <w:rsid w:val="00727B47"/>
    <w:rsid w:val="00733479"/>
    <w:rsid w:val="00744975"/>
    <w:rsid w:val="00745663"/>
    <w:rsid w:val="00757C9C"/>
    <w:rsid w:val="007671C3"/>
    <w:rsid w:val="00770500"/>
    <w:rsid w:val="00775D95"/>
    <w:rsid w:val="00782710"/>
    <w:rsid w:val="00787F68"/>
    <w:rsid w:val="00793E8E"/>
    <w:rsid w:val="007A4777"/>
    <w:rsid w:val="007C6DB8"/>
    <w:rsid w:val="007E49C7"/>
    <w:rsid w:val="007E770B"/>
    <w:rsid w:val="00810849"/>
    <w:rsid w:val="008221DA"/>
    <w:rsid w:val="0082348E"/>
    <w:rsid w:val="00824044"/>
    <w:rsid w:val="00826F8B"/>
    <w:rsid w:val="008327B6"/>
    <w:rsid w:val="00835D8C"/>
    <w:rsid w:val="00837CC6"/>
    <w:rsid w:val="00853886"/>
    <w:rsid w:val="00860C1F"/>
    <w:rsid w:val="00861EFA"/>
    <w:rsid w:val="00870488"/>
    <w:rsid w:val="00894DE8"/>
    <w:rsid w:val="008C0E47"/>
    <w:rsid w:val="008C5B97"/>
    <w:rsid w:val="008E070E"/>
    <w:rsid w:val="008E7FB6"/>
    <w:rsid w:val="0090630C"/>
    <w:rsid w:val="00911AA5"/>
    <w:rsid w:val="00915195"/>
    <w:rsid w:val="009161B6"/>
    <w:rsid w:val="00920C3B"/>
    <w:rsid w:val="00921361"/>
    <w:rsid w:val="00925BE3"/>
    <w:rsid w:val="00926325"/>
    <w:rsid w:val="00943185"/>
    <w:rsid w:val="00947DC4"/>
    <w:rsid w:val="009709F5"/>
    <w:rsid w:val="00970D5B"/>
    <w:rsid w:val="00976EE7"/>
    <w:rsid w:val="00994D4F"/>
    <w:rsid w:val="009B297E"/>
    <w:rsid w:val="009B638F"/>
    <w:rsid w:val="009B75FE"/>
    <w:rsid w:val="009C0B7A"/>
    <w:rsid w:val="009C4622"/>
    <w:rsid w:val="009D47C7"/>
    <w:rsid w:val="009D483A"/>
    <w:rsid w:val="00A01F19"/>
    <w:rsid w:val="00A07606"/>
    <w:rsid w:val="00A23492"/>
    <w:rsid w:val="00A32A2A"/>
    <w:rsid w:val="00A4214D"/>
    <w:rsid w:val="00A5591B"/>
    <w:rsid w:val="00A61C65"/>
    <w:rsid w:val="00A66A84"/>
    <w:rsid w:val="00A72D82"/>
    <w:rsid w:val="00A77BF5"/>
    <w:rsid w:val="00A83F81"/>
    <w:rsid w:val="00A94391"/>
    <w:rsid w:val="00A956FA"/>
    <w:rsid w:val="00AA739F"/>
    <w:rsid w:val="00AA758A"/>
    <w:rsid w:val="00AA7C9E"/>
    <w:rsid w:val="00AC21F5"/>
    <w:rsid w:val="00AC68D6"/>
    <w:rsid w:val="00AF490B"/>
    <w:rsid w:val="00B02ED6"/>
    <w:rsid w:val="00B15110"/>
    <w:rsid w:val="00B24127"/>
    <w:rsid w:val="00B249EC"/>
    <w:rsid w:val="00B329AF"/>
    <w:rsid w:val="00B5518B"/>
    <w:rsid w:val="00B57B11"/>
    <w:rsid w:val="00B63CEA"/>
    <w:rsid w:val="00B657C4"/>
    <w:rsid w:val="00B720CA"/>
    <w:rsid w:val="00B75A75"/>
    <w:rsid w:val="00BA25D6"/>
    <w:rsid w:val="00BA5290"/>
    <w:rsid w:val="00BB1781"/>
    <w:rsid w:val="00BB26C6"/>
    <w:rsid w:val="00BE51CC"/>
    <w:rsid w:val="00BE5BEB"/>
    <w:rsid w:val="00BF4D8E"/>
    <w:rsid w:val="00C13E10"/>
    <w:rsid w:val="00C26B11"/>
    <w:rsid w:val="00C3655A"/>
    <w:rsid w:val="00C42DA7"/>
    <w:rsid w:val="00C505D6"/>
    <w:rsid w:val="00C55DD6"/>
    <w:rsid w:val="00C56EDD"/>
    <w:rsid w:val="00C65C16"/>
    <w:rsid w:val="00C8337B"/>
    <w:rsid w:val="00C85584"/>
    <w:rsid w:val="00C94D47"/>
    <w:rsid w:val="00C95386"/>
    <w:rsid w:val="00CA2F6E"/>
    <w:rsid w:val="00CA71B0"/>
    <w:rsid w:val="00CC5B2B"/>
    <w:rsid w:val="00CE18EC"/>
    <w:rsid w:val="00CF6FE9"/>
    <w:rsid w:val="00D009C3"/>
    <w:rsid w:val="00D1149D"/>
    <w:rsid w:val="00D165F4"/>
    <w:rsid w:val="00D204E8"/>
    <w:rsid w:val="00D51A47"/>
    <w:rsid w:val="00D661E6"/>
    <w:rsid w:val="00D75DDF"/>
    <w:rsid w:val="00D8287F"/>
    <w:rsid w:val="00D93AAA"/>
    <w:rsid w:val="00D967B3"/>
    <w:rsid w:val="00D96D16"/>
    <w:rsid w:val="00DB1453"/>
    <w:rsid w:val="00DB1D22"/>
    <w:rsid w:val="00DB247D"/>
    <w:rsid w:val="00DC2E10"/>
    <w:rsid w:val="00DC4637"/>
    <w:rsid w:val="00DC6C11"/>
    <w:rsid w:val="00DE502D"/>
    <w:rsid w:val="00DF1CC7"/>
    <w:rsid w:val="00DF1E32"/>
    <w:rsid w:val="00DF685A"/>
    <w:rsid w:val="00DF6D16"/>
    <w:rsid w:val="00E002B7"/>
    <w:rsid w:val="00E02D10"/>
    <w:rsid w:val="00E17CF3"/>
    <w:rsid w:val="00E337E0"/>
    <w:rsid w:val="00E406B1"/>
    <w:rsid w:val="00E41992"/>
    <w:rsid w:val="00E544F7"/>
    <w:rsid w:val="00E84021"/>
    <w:rsid w:val="00E848D2"/>
    <w:rsid w:val="00E9494A"/>
    <w:rsid w:val="00EA583C"/>
    <w:rsid w:val="00EC0E47"/>
    <w:rsid w:val="00EE10CC"/>
    <w:rsid w:val="00EF3DA4"/>
    <w:rsid w:val="00F028E4"/>
    <w:rsid w:val="00F0740C"/>
    <w:rsid w:val="00F15D26"/>
    <w:rsid w:val="00F164A1"/>
    <w:rsid w:val="00F722EC"/>
    <w:rsid w:val="00F746E0"/>
    <w:rsid w:val="00F91984"/>
    <w:rsid w:val="00F92ECA"/>
    <w:rsid w:val="00F975B9"/>
    <w:rsid w:val="00FB337F"/>
    <w:rsid w:val="00FB364F"/>
    <w:rsid w:val="00FD65F1"/>
    <w:rsid w:val="00FE22D6"/>
    <w:rsid w:val="00FF3BFA"/>
    <w:rsid w:val="2CE30962"/>
    <w:rsid w:val="7CC2F402"/>
    <w:rsid w:val="7E71A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EAAA1"/>
  <w14:defaultImageDpi w14:val="0"/>
  <w15:docId w15:val="{AB666601-8F7E-4E57-9CD6-CD78FF6D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E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BE5BE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E5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BE5BEB"/>
    <w:rPr>
      <w:rFonts w:cs="Times New Roman"/>
    </w:rPr>
  </w:style>
  <w:style w:type="paragraph" w:customStyle="1" w:styleId="8660412C4D884999B44DBF3481676D47">
    <w:name w:val="8660412C4D884999B44DBF3481676D47"/>
    <w:rsid w:val="00BE5BEB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5BE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B1D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B1D2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D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B1D22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61EF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070E"/>
    <w:rPr>
      <w:color w:val="808080"/>
    </w:rPr>
  </w:style>
  <w:style w:type="character" w:customStyle="1" w:styleId="eop">
    <w:name w:val="eop"/>
    <w:rsid w:val="004F28ED"/>
    <w:rPr>
      <w:lang w:val="en-US"/>
    </w:rPr>
  </w:style>
  <w:style w:type="paragraph" w:customStyle="1" w:styleId="Body">
    <w:name w:val="Body"/>
    <w:rsid w:val="004F28E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Calibri"/>
      <w:color w:val="000000"/>
      <w:sz w:val="22"/>
      <w:szCs w:val="2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8E7F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E7F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0F1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ited-church.ca/sites/default/files/2024-12/creating-safe-and-respectful-environments-policy.pdf" TargetMode="External"/><Relationship Id="rId18" Type="http://schemas.openxmlformats.org/officeDocument/2006/relationships/hyperlink" Target="https://united-church.ca/social-action/justice-initiatives/anti-racism/anti-racism-action-plan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nitedchurcharchives.ca/managing-records/communities-of-faith/historic-roll-guidelines/" TargetMode="External"/><Relationship Id="rId7" Type="http://schemas.openxmlformats.org/officeDocument/2006/relationships/styles" Target="styles.xml"/><Relationship Id="rId12" Type="http://schemas.openxmlformats.org/officeDocument/2006/relationships/hyperlink" Target="https://livingskiesrc.ca/wp-content/uploads/2024/11/LSRC-Annual-Reports-best-practices-Nov24.pdf" TargetMode="External"/><Relationship Id="rId17" Type="http://schemas.openxmlformats.org/officeDocument/2006/relationships/hyperlink" Target="https://saskhrc.ca/wp-content/uploads/2020/03/SHRC_App-Forms-and-Interviews.pdf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nited-church.ca/sites/default/files/2024-12/creating-safe-and-respectful-environments-policy.pdf" TargetMode="External"/><Relationship Id="rId20" Type="http://schemas.openxmlformats.org/officeDocument/2006/relationships/hyperlink" Target="https://united-church.ca/community-and-faith/get-involved/mission-and-service/mission-and-service-stories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generalcouncil.ca/document/2025-apology-2s-and-lgbtqia-people-and-communities" TargetMode="External"/><Relationship Id="rId32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united-church.ca/leadership/supporting-ministry/ministry-and-personnel-committee-resources" TargetMode="External"/><Relationship Id="rId23" Type="http://schemas.openxmlformats.org/officeDocument/2006/relationships/hyperlink" Target="https://united-church.ca/community-and-faith/being-community/intercultural-ministries/vision-becoming-intercultural-church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united-church.ca/sites/default/files/ethical-standards-practice-ministry-personnel.pdf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ited-church.ca/sites/default/files/financial_handbook_for_congregations_2017.pdf" TargetMode="External"/><Relationship Id="rId22" Type="http://schemas.openxmlformats.org/officeDocument/2006/relationships/hyperlink" Target="https://united-church.ca/sites/default/files/apologies-response-crest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5263-951F-4A8C-8182-0DB67E4AE36F}"/>
      </w:docPartPr>
      <w:docPartBody>
        <w:p w:rsidR="00C228CB" w:rsidRDefault="00C228CB"/>
      </w:docPartBody>
    </w:docPart>
    <w:docPart>
      <w:docPartPr>
        <w:name w:val="F96DA3D6C9924EF4A5751ACD4CA3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D6A7-F1CC-459A-BDAF-65CFBF03EB46}"/>
      </w:docPartPr>
      <w:docPartBody>
        <w:p w:rsidR="00531214" w:rsidRDefault="00531214"/>
      </w:docPartBody>
    </w:docPart>
    <w:docPart>
      <w:docPartPr>
        <w:name w:val="DF36DD2DB0AD4E629C14FF2ADD94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35AC1-E714-4208-A620-B67B5D670E38}"/>
      </w:docPartPr>
      <w:docPartBody>
        <w:p w:rsidR="004566F5" w:rsidRDefault="004566F5"/>
      </w:docPartBody>
    </w:docPart>
    <w:docPart>
      <w:docPartPr>
        <w:name w:val="276EA4BF00B342468452504B54F4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6309-2614-4D4D-B44A-74340C74C5DA}"/>
      </w:docPartPr>
      <w:docPartBody>
        <w:p w:rsidR="004566F5" w:rsidRDefault="004566F5"/>
      </w:docPartBody>
    </w:docPart>
    <w:docPart>
      <w:docPartPr>
        <w:name w:val="EAC7D389880E43519DCC0D222E3B0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9F96-446F-4F72-9E48-40C52557F381}"/>
      </w:docPartPr>
      <w:docPartBody>
        <w:p w:rsidR="004566F5" w:rsidRDefault="004566F5"/>
      </w:docPartBody>
    </w:docPart>
    <w:docPart>
      <w:docPartPr>
        <w:name w:val="65A6D6A1B36B45C8AD7A4FCDEF9B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52929-9796-4554-8817-24A53F903E06}"/>
      </w:docPartPr>
      <w:docPartBody>
        <w:p w:rsidR="004566F5" w:rsidRDefault="004566F5"/>
      </w:docPartBody>
    </w:docPart>
    <w:docPart>
      <w:docPartPr>
        <w:name w:val="60CE5A498F904163A5E17C7009B87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549C-8EB1-4DBC-8F3B-0092D3739235}"/>
      </w:docPartPr>
      <w:docPartBody>
        <w:p w:rsidR="004566F5" w:rsidRDefault="004566F5"/>
      </w:docPartBody>
    </w:docPart>
    <w:docPart>
      <w:docPartPr>
        <w:name w:val="BCD8A91F36E740AABEB4A7B0A6E5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078DA-5219-4FDD-9AF5-DE42B29FC4CB}"/>
      </w:docPartPr>
      <w:docPartBody>
        <w:p w:rsidR="004566F5" w:rsidRDefault="004566F5"/>
      </w:docPartBody>
    </w:docPart>
    <w:docPart>
      <w:docPartPr>
        <w:name w:val="ADA2F7E5D25944C9808CC2ABAEDAA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68EFD-6843-4EA1-A7B6-309519C32340}"/>
      </w:docPartPr>
      <w:docPartBody>
        <w:p w:rsidR="00FE4496" w:rsidRDefault="00FE4496"/>
      </w:docPartBody>
    </w:docPart>
    <w:docPart>
      <w:docPartPr>
        <w:name w:val="0357420E1D934D1B846030FD7962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F9524-DD58-424C-9327-C76BC448A691}"/>
      </w:docPartPr>
      <w:docPartBody>
        <w:p w:rsidR="00294A16" w:rsidRDefault="00294A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CB"/>
    <w:rsid w:val="00070428"/>
    <w:rsid w:val="000F6D60"/>
    <w:rsid w:val="001B3315"/>
    <w:rsid w:val="00271E10"/>
    <w:rsid w:val="00294A16"/>
    <w:rsid w:val="002B5D3C"/>
    <w:rsid w:val="002B7C58"/>
    <w:rsid w:val="00345A19"/>
    <w:rsid w:val="00376FEB"/>
    <w:rsid w:val="003B0680"/>
    <w:rsid w:val="00414B51"/>
    <w:rsid w:val="004566F5"/>
    <w:rsid w:val="004A540E"/>
    <w:rsid w:val="004B6ADC"/>
    <w:rsid w:val="00531214"/>
    <w:rsid w:val="00755A84"/>
    <w:rsid w:val="00814C12"/>
    <w:rsid w:val="008533B3"/>
    <w:rsid w:val="008652BD"/>
    <w:rsid w:val="00A13C6B"/>
    <w:rsid w:val="00AD56EB"/>
    <w:rsid w:val="00AE6408"/>
    <w:rsid w:val="00B527C5"/>
    <w:rsid w:val="00B830DC"/>
    <w:rsid w:val="00C228CB"/>
    <w:rsid w:val="00DE5263"/>
    <w:rsid w:val="00DF6CD1"/>
    <w:rsid w:val="00E03E17"/>
    <w:rsid w:val="00EC270C"/>
    <w:rsid w:val="00F146CF"/>
    <w:rsid w:val="00F5726B"/>
    <w:rsid w:val="00F57EAF"/>
    <w:rsid w:val="00F70322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ccTrueDocumentDate xmlns="eb6d8c5d-5b31-4807-8756-a31b61bec20d">2021-02-23T15:20:43+00:00</uccTrueDocumentDate>
    <TaxCatchAll xmlns="eb6d8c5d-5b31-4807-8756-a31b61bec20d"/>
    <Region xmlns="df7a6486-5cb5-4d59-af98-d4fe17542792"/>
    <f9d17451722148f297d54ba944af57bf xmlns="df7a6486-5cb5-4d59-af98-d4fe17542792">
      <Terms xmlns="http://schemas.microsoft.com/office/infopath/2007/PartnerControls"/>
    </f9d17451722148f297d54ba944af57bf>
    <i6f2cb5525bb4939af72cb97a4f89ecd xmlns="eb6d8c5d-5b31-4807-8756-a31b61bec20d">
      <Terms xmlns="http://schemas.microsoft.com/office/infopath/2007/PartnerControls"/>
    </i6f2cb5525bb4939af72cb97a4f89ecd>
    <Doc_x002e_Status xmlns="df7a6486-5cb5-4d59-af98-d4fe175427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B701AC56BA4FB3A5D1CFA1BAE5FC" ma:contentTypeVersion="15" ma:contentTypeDescription="Create a new document." ma:contentTypeScope="" ma:versionID="e1e54c238a858e28ede1807f0bb40b3a">
  <xsd:schema xmlns:xsd="http://www.w3.org/2001/XMLSchema" xmlns:xs="http://www.w3.org/2001/XMLSchema" xmlns:p="http://schemas.microsoft.com/office/2006/metadata/properties" xmlns:ns2="eb6d8c5d-5b31-4807-8756-a31b61bec20d" xmlns:ns3="df7a6486-5cb5-4d59-af98-d4fe17542792" xmlns:ns4="4407823d-61e7-4bc6-891e-faf5fc9f08f4" targetNamespace="http://schemas.microsoft.com/office/2006/metadata/properties" ma:root="true" ma:fieldsID="fd872da70929045553704dfe20c9007f" ns2:_="" ns3:_="" ns4:_="">
    <xsd:import namespace="eb6d8c5d-5b31-4807-8756-a31b61bec20d"/>
    <xsd:import namespace="df7a6486-5cb5-4d59-af98-d4fe17542792"/>
    <xsd:import namespace="4407823d-61e7-4bc6-891e-faf5fc9f08f4"/>
    <xsd:element name="properties">
      <xsd:complexType>
        <xsd:sequence>
          <xsd:element name="documentManagement">
            <xsd:complexType>
              <xsd:all>
                <xsd:element ref="ns2:uccTrueDocumentDate"/>
                <xsd:element ref="ns2:i6f2cb5525bb4939af72cb97a4f89ecd" minOccurs="0"/>
                <xsd:element ref="ns2:TaxCatchAll" minOccurs="0"/>
                <xsd:element ref="ns3:Doc_x002e_Status" minOccurs="0"/>
                <xsd:element ref="ns3:Region" minOccurs="0"/>
                <xsd:element ref="ns3:f9d17451722148f297d54ba944af57b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uccTrueDocumentDate" ma:index="8" ma:displayName="True Document Date" ma:default="[today]" ma:format="DateOnly" ma:internalName="uccTrueDocumentDate">
      <xsd:simpleType>
        <xsd:restriction base="dms:DateTime"/>
      </xsd:simpleType>
    </xsd:element>
    <xsd:element name="i6f2cb5525bb4939af72cb97a4f89ecd" ma:index="10" nillable="true" ma:taxonomy="true" ma:internalName="i6f2cb5525bb4939af72cb97a4f89ecd" ma:taxonomyFieldName="uccDocumentType" ma:displayName="Doc Typ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12d3637d-1c4d-45f5-b331-d05f9d62b062}" ma:internalName="TaxCatchAll" ma:showField="CatchAllData" ma:web="4407823d-61e7-4bc6-891e-faf5fc9f0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a6486-5cb5-4d59-af98-d4fe17542792" elementFormDefault="qualified">
    <xsd:import namespace="http://schemas.microsoft.com/office/2006/documentManagement/types"/>
    <xsd:import namespace="http://schemas.microsoft.com/office/infopath/2007/PartnerControls"/>
    <xsd:element name="Doc_x002e_Status" ma:index="12" nillable="true" ma:displayName="Doc. Status" ma:format="Dropdown" ma:internalName="Doc_x002e_Status">
      <xsd:simpleType>
        <xsd:restriction base="dms:Choice">
          <xsd:enumeration value="Approved"/>
          <xsd:enumeration value="Draft"/>
          <xsd:enumeration value="Pending Review"/>
        </xsd:restriction>
      </xsd:simpleType>
    </xsd:element>
    <xsd:element name="Region" ma:index="13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W"/>
                    <xsd:enumeration value="HF"/>
                    <xsd:enumeration value="WOW"/>
                  </xsd:restriction>
                </xsd:simpleType>
              </xsd:element>
            </xsd:sequence>
          </xsd:extension>
        </xsd:complexContent>
      </xsd:complexType>
    </xsd:element>
    <xsd:element name="f9d17451722148f297d54ba944af57bf" ma:index="15" nillable="true" ma:taxonomy="true" ma:internalName="f9d17451722148f297d54ba944af57bf" ma:taxonomyFieldName="Area_x0020_of_x0020_Work" ma:displayName="Area of Work" ma:default="" ma:fieldId="{f9d17451-7221-48f2-97d5-4ba944af57bf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823d-61e7-4bc6-891e-faf5fc9f08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C2C969-702E-434E-BC43-537F46DC7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81F24-2E3D-4DE5-8256-195A7D2661E4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df7a6486-5cb5-4d59-af98-d4fe17542792"/>
  </ds:schemaRefs>
</ds:datastoreItem>
</file>

<file path=customXml/itemProps4.xml><?xml version="1.0" encoding="utf-8"?>
<ds:datastoreItem xmlns:ds="http://schemas.openxmlformats.org/officeDocument/2006/customXml" ds:itemID="{6A888C3C-7518-4436-9496-9DB9B64FC4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CCE741-E8F5-453F-ADE7-7664F18CA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d8c5d-5b31-4807-8756-a31b61bec20d"/>
    <ds:schemaRef ds:uri="df7a6486-5cb5-4d59-af98-d4fe17542792"/>
    <ds:schemaRef ds:uri="4407823d-61e7-4bc6-891e-faf5fc9f0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 Self-Assessment Checklist</vt:lpstr>
    </vt:vector>
  </TitlesOfParts>
  <Company/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 Self-Assessment Checklist</dc:title>
  <dc:subject/>
  <dc:creator>Owner</dc:creator>
  <cp:keywords/>
  <dc:description/>
  <cp:lastModifiedBy>Bev Diebert</cp:lastModifiedBy>
  <cp:revision>10</cp:revision>
  <cp:lastPrinted>2025-10-10T21:23:00Z</cp:lastPrinted>
  <dcterms:created xsi:type="dcterms:W3CDTF">2025-10-10T19:08:00Z</dcterms:created>
  <dcterms:modified xsi:type="dcterms:W3CDTF">2025-10-10T21:23:00Z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0x0101005A65B701AC56BA4FB3A5D1CFA1BAE5FC</vt:lpwstr>
  </property>
  <property fmtid="{D5CDD505-2E9C-101B-9397-08002B2CF9AE}" pid="3" name="uccDocumentType">
    <vt:lpwstr/>
  </property>
  <property fmtid="{D5CDD505-2E9C-101B-9397-08002B2CF9AE}" pid="4" name="Area of Work">
    <vt:lpwstr/>
  </property>
</Properties>
</file>