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640F7" w14:textId="77777777" w:rsidR="003C4815" w:rsidRDefault="00C91DCD" w:rsidP="003C4815">
      <w:pPr>
        <w:pStyle w:val="Heading2"/>
      </w:pPr>
      <w:r w:rsidRPr="003C4815">
        <w:t>April 2025</w:t>
      </w:r>
      <w:r w:rsidR="00271D7A" w:rsidRPr="003C4815">
        <w:t>: Action offered by Living</w:t>
      </w:r>
      <w:r w:rsidR="00177FD3" w:rsidRPr="003C4815">
        <w:t xml:space="preserve"> </w:t>
      </w:r>
      <w:r w:rsidR="00271D7A" w:rsidRPr="003C4815">
        <w:t>Skies Regional Council and Integrated Community Ministries (ICM)</w:t>
      </w:r>
      <w:r w:rsidR="003C4815">
        <w:t xml:space="preserve"> </w:t>
      </w:r>
    </w:p>
    <w:p w14:paraId="6F57EB0A" w14:textId="6FC4230F" w:rsidR="00894168" w:rsidRDefault="003C4815" w:rsidP="00894168">
      <w:pPr>
        <w:rPr>
          <w:rFonts w:asciiTheme="minorHAnsi" w:hAnsiTheme="minorHAnsi"/>
        </w:rPr>
      </w:pPr>
      <w:r>
        <w:rPr>
          <w:rFonts w:asciiTheme="minorHAnsi" w:hAnsiTheme="minorHAnsi"/>
        </w:rPr>
        <w:br/>
        <w:t xml:space="preserve">ICM is </w:t>
      </w:r>
      <w:r w:rsidR="00271D7A">
        <w:rPr>
          <w:rFonts w:asciiTheme="minorHAnsi" w:hAnsiTheme="minorHAnsi"/>
        </w:rPr>
        <w:t xml:space="preserve">a United Church ministry serving the core </w:t>
      </w:r>
      <w:proofErr w:type="spellStart"/>
      <w:r w:rsidR="00271D7A">
        <w:rPr>
          <w:rFonts w:asciiTheme="minorHAnsi" w:hAnsiTheme="minorHAnsi"/>
        </w:rPr>
        <w:t>neighbourhoods</w:t>
      </w:r>
      <w:proofErr w:type="spellEnd"/>
      <w:r w:rsidR="00271D7A">
        <w:rPr>
          <w:rFonts w:asciiTheme="minorHAnsi" w:hAnsiTheme="minorHAnsi"/>
        </w:rPr>
        <w:t xml:space="preserve"> in Saskatoon</w:t>
      </w:r>
      <w:r w:rsidR="007A0E7C">
        <w:rPr>
          <w:rFonts w:asciiTheme="minorHAnsi" w:hAnsiTheme="minorHAnsi"/>
        </w:rPr>
        <w:t xml:space="preserve"> with a p</w:t>
      </w:r>
      <w:r>
        <w:rPr>
          <w:rFonts w:asciiTheme="minorHAnsi" w:hAnsiTheme="minorHAnsi"/>
        </w:rPr>
        <w:t>rinciple of</w:t>
      </w:r>
      <w:r w:rsidR="007A0E7C">
        <w:rPr>
          <w:rFonts w:asciiTheme="minorHAnsi" w:hAnsiTheme="minorHAnsi"/>
        </w:rPr>
        <w:t xml:space="preserve"> “nothing about us without us”. ICM also invites</w:t>
      </w:r>
      <w:r w:rsidR="00271D7A">
        <w:rPr>
          <w:rFonts w:asciiTheme="minorHAnsi" w:hAnsiTheme="minorHAnsi"/>
        </w:rPr>
        <w:t xml:space="preserve"> the United Church in SK </w:t>
      </w:r>
      <w:r w:rsidR="007A0E7C">
        <w:rPr>
          <w:rFonts w:asciiTheme="minorHAnsi" w:hAnsiTheme="minorHAnsi"/>
        </w:rPr>
        <w:t xml:space="preserve">to act with compassion and to </w:t>
      </w:r>
      <w:r w:rsidR="00177FD3">
        <w:rPr>
          <w:rFonts w:asciiTheme="minorHAnsi" w:hAnsiTheme="minorHAnsi"/>
        </w:rPr>
        <w:t xml:space="preserve">understand </w:t>
      </w:r>
      <w:r>
        <w:rPr>
          <w:rFonts w:asciiTheme="minorHAnsi" w:hAnsiTheme="minorHAnsi"/>
        </w:rPr>
        <w:t xml:space="preserve">the </w:t>
      </w:r>
      <w:r w:rsidR="00177FD3">
        <w:rPr>
          <w:rFonts w:asciiTheme="minorHAnsi" w:hAnsiTheme="minorHAnsi"/>
        </w:rPr>
        <w:t>root causes of poverty, hunger, and more.</w:t>
      </w:r>
      <w:r w:rsidR="00631CF0">
        <w:rPr>
          <w:rFonts w:asciiTheme="minorHAnsi" w:hAnsiTheme="minorHAnsi"/>
        </w:rPr>
        <w:t xml:space="preserve"> </w:t>
      </w:r>
      <w:hyperlink r:id="rId4" w:history="1">
        <w:r w:rsidR="00631CF0" w:rsidRPr="002A6783">
          <w:rPr>
            <w:rStyle w:val="Hyperlink"/>
            <w:rFonts w:asciiTheme="minorHAnsi" w:hAnsiTheme="minorHAnsi"/>
          </w:rPr>
          <w:t xml:space="preserve">Please also see ICM’s letter </w:t>
        </w:r>
        <w:r w:rsidR="00BF34E8" w:rsidRPr="002A6783">
          <w:rPr>
            <w:rStyle w:val="Hyperlink"/>
            <w:rFonts w:asciiTheme="minorHAnsi" w:hAnsiTheme="minorHAnsi"/>
          </w:rPr>
          <w:t>on the drug poisoning crisis</w:t>
        </w:r>
      </w:hyperlink>
      <w:r w:rsidR="00BF34E8">
        <w:rPr>
          <w:rFonts w:asciiTheme="minorHAnsi" w:hAnsiTheme="minorHAnsi"/>
        </w:rPr>
        <w:t xml:space="preserve">, addressed </w:t>
      </w:r>
      <w:r w:rsidR="00631CF0">
        <w:rPr>
          <w:rFonts w:asciiTheme="minorHAnsi" w:hAnsiTheme="minorHAnsi"/>
        </w:rPr>
        <w:t xml:space="preserve">to the people and ministries of Living Skies Regional Council. </w:t>
      </w:r>
      <w:r w:rsidR="00177FD3">
        <w:rPr>
          <w:rFonts w:asciiTheme="minorHAnsi" w:hAnsiTheme="minorHAnsi"/>
        </w:rPr>
        <w:br/>
      </w:r>
      <w:r w:rsidR="00177FD3">
        <w:rPr>
          <w:rFonts w:asciiTheme="minorHAnsi" w:hAnsiTheme="minorHAnsi"/>
        </w:rPr>
        <w:br/>
      </w:r>
      <w:r w:rsidR="00894168" w:rsidRPr="003C4815">
        <w:rPr>
          <w:rStyle w:val="Heading3Char"/>
        </w:rPr>
        <w:t>Subject: Urgent Appeal for Provincial Funding</w:t>
      </w:r>
      <w:r w:rsidR="00F76E1B" w:rsidRPr="003C4815">
        <w:rPr>
          <w:rStyle w:val="Heading3Char"/>
        </w:rPr>
        <w:t xml:space="preserve"> of </w:t>
      </w:r>
      <w:r w:rsidR="00894168" w:rsidRPr="003C4815">
        <w:rPr>
          <w:rStyle w:val="Heading3Char"/>
        </w:rPr>
        <w:t>Safe Consumption Sites</w:t>
      </w:r>
      <w:r w:rsidR="00894168" w:rsidRPr="00894168">
        <w:rPr>
          <w:rFonts w:asciiTheme="minorHAnsi" w:hAnsiTheme="minorHAnsi"/>
        </w:rPr>
        <w:t xml:space="preserve"> </w:t>
      </w:r>
    </w:p>
    <w:p w14:paraId="61C7F127" w14:textId="77777777" w:rsidR="00F46685" w:rsidRDefault="00F46685" w:rsidP="00894168">
      <w:pPr>
        <w:rPr>
          <w:rFonts w:asciiTheme="minorHAnsi" w:hAnsiTheme="minorHAnsi"/>
        </w:rPr>
      </w:pPr>
    </w:p>
    <w:p w14:paraId="6E6B6500" w14:textId="2415775C" w:rsidR="00F46685" w:rsidRDefault="00F46685" w:rsidP="00894168">
      <w:pPr>
        <w:rPr>
          <w:rFonts w:asciiTheme="minorHAnsi" w:hAnsiTheme="minorHAnsi"/>
        </w:rPr>
      </w:pPr>
      <w:r>
        <w:rPr>
          <w:rFonts w:asciiTheme="minorHAnsi" w:hAnsiTheme="minorHAnsi"/>
        </w:rPr>
        <w:t xml:space="preserve">Please address your letter to Hon. Jeremy Cockrill, Minister for Health: </w:t>
      </w:r>
      <w:hyperlink r:id="rId5" w:history="1">
        <w:r w:rsidRPr="00420A1F">
          <w:rPr>
            <w:rStyle w:val="Hyperlink"/>
            <w:rFonts w:asciiTheme="minorHAnsi" w:hAnsiTheme="minorHAnsi"/>
          </w:rPr>
          <w:t>he.minister@gov.sk.ca</w:t>
        </w:r>
      </w:hyperlink>
      <w:r>
        <w:rPr>
          <w:rFonts w:asciiTheme="minorHAnsi" w:hAnsiTheme="minorHAnsi"/>
        </w:rPr>
        <w:t xml:space="preserve"> </w:t>
      </w:r>
      <w:r w:rsidR="00EB5159">
        <w:rPr>
          <w:rFonts w:asciiTheme="minorHAnsi" w:hAnsiTheme="minorHAnsi"/>
        </w:rPr>
        <w:t xml:space="preserve">or </w:t>
      </w:r>
      <w:r w:rsidR="00C1771A" w:rsidRPr="00C1771A">
        <w:rPr>
          <w:rFonts w:asciiTheme="minorHAnsi" w:hAnsiTheme="minorHAnsi"/>
        </w:rPr>
        <w:t>Room 204, 2405 Legislative Drive, Regina, SK, S4S 0B3</w:t>
      </w:r>
      <w:r w:rsidR="00F3754E">
        <w:rPr>
          <w:rFonts w:asciiTheme="minorHAnsi" w:hAnsiTheme="minorHAnsi"/>
        </w:rPr>
        <w:t xml:space="preserve">; and to Hon Lori Carr, Minster for Mental Health and Addictions, </w:t>
      </w:r>
      <w:hyperlink r:id="rId6" w:history="1">
        <w:r w:rsidR="00344314" w:rsidRPr="00420A1F">
          <w:rPr>
            <w:rStyle w:val="Hyperlink"/>
            <w:rFonts w:asciiTheme="minorHAnsi" w:hAnsiTheme="minorHAnsi"/>
          </w:rPr>
          <w:t>ministerrrhe@gov.sk.ca</w:t>
        </w:r>
      </w:hyperlink>
      <w:r w:rsidR="00344314">
        <w:rPr>
          <w:rFonts w:asciiTheme="minorHAnsi" w:hAnsiTheme="minorHAnsi"/>
        </w:rPr>
        <w:t xml:space="preserve"> </w:t>
      </w:r>
    </w:p>
    <w:p w14:paraId="6CEEB4B2" w14:textId="77777777" w:rsidR="00A14B54" w:rsidRDefault="00A14B54" w:rsidP="00894168">
      <w:pPr>
        <w:rPr>
          <w:rFonts w:asciiTheme="minorHAnsi" w:hAnsiTheme="minorHAnsi"/>
        </w:rPr>
      </w:pPr>
    </w:p>
    <w:p w14:paraId="67416AEB" w14:textId="70048A3E" w:rsidR="00A14B54" w:rsidRDefault="001C4ACE" w:rsidP="00894168">
      <w:pPr>
        <w:rPr>
          <w:rFonts w:asciiTheme="minorHAnsi" w:hAnsiTheme="minorHAnsi"/>
        </w:rPr>
      </w:pPr>
      <w:r>
        <w:rPr>
          <w:rFonts w:asciiTheme="minorHAnsi" w:hAnsiTheme="minorHAnsi"/>
        </w:rPr>
        <w:t>P</w:t>
      </w:r>
      <w:r w:rsidR="00A14B54">
        <w:rPr>
          <w:rFonts w:asciiTheme="minorHAnsi" w:hAnsiTheme="minorHAnsi"/>
        </w:rPr>
        <w:t>lease CC your MLA</w:t>
      </w:r>
      <w:r w:rsidR="00F84735">
        <w:rPr>
          <w:rFonts w:asciiTheme="minorHAnsi" w:hAnsiTheme="minorHAnsi"/>
        </w:rPr>
        <w:t xml:space="preserve"> (</w:t>
      </w:r>
      <w:hyperlink r:id="rId7" w:history="1">
        <w:r w:rsidR="00F84735" w:rsidRPr="00F84735">
          <w:rPr>
            <w:rStyle w:val="Hyperlink"/>
            <w:rFonts w:asciiTheme="minorHAnsi" w:hAnsiTheme="minorHAnsi"/>
          </w:rPr>
          <w:t>contact information is found here</w:t>
        </w:r>
      </w:hyperlink>
      <w:r w:rsidR="00F84735">
        <w:rPr>
          <w:rFonts w:asciiTheme="minorHAnsi" w:hAnsiTheme="minorHAnsi"/>
        </w:rPr>
        <w:t>)</w:t>
      </w:r>
      <w:r w:rsidR="000F1C65">
        <w:rPr>
          <w:rFonts w:asciiTheme="minorHAnsi" w:hAnsiTheme="minorHAnsi"/>
        </w:rPr>
        <w:t xml:space="preserve">, </w:t>
      </w:r>
      <w:r>
        <w:rPr>
          <w:rFonts w:asciiTheme="minorHAnsi" w:hAnsiTheme="minorHAnsi"/>
        </w:rPr>
        <w:t>the leader of the Opposition</w:t>
      </w:r>
      <w:r w:rsidR="00FB34EE">
        <w:rPr>
          <w:rFonts w:asciiTheme="minorHAnsi" w:hAnsiTheme="minorHAnsi"/>
        </w:rPr>
        <w:t xml:space="preserve">: </w:t>
      </w:r>
      <w:hyperlink r:id="rId8" w:history="1">
        <w:r w:rsidR="00550331" w:rsidRPr="00420A1F">
          <w:rPr>
            <w:rStyle w:val="Hyperlink"/>
            <w:rFonts w:asciiTheme="minorHAnsi" w:hAnsiTheme="minorHAnsi"/>
          </w:rPr>
          <w:t>leader@ndpcaucus.sk.ca</w:t>
        </w:r>
      </w:hyperlink>
      <w:r w:rsidR="00344314">
        <w:rPr>
          <w:rFonts w:asciiTheme="minorHAnsi" w:hAnsiTheme="minorHAnsi"/>
        </w:rPr>
        <w:t xml:space="preserve">, </w:t>
      </w:r>
      <w:r w:rsidR="007B2BEC">
        <w:rPr>
          <w:rFonts w:asciiTheme="minorHAnsi" w:hAnsiTheme="minorHAnsi"/>
        </w:rPr>
        <w:t xml:space="preserve"> </w:t>
      </w:r>
      <w:r w:rsidR="000F1C65">
        <w:rPr>
          <w:rFonts w:asciiTheme="minorHAnsi" w:hAnsiTheme="minorHAnsi"/>
        </w:rPr>
        <w:t xml:space="preserve">and </w:t>
      </w:r>
      <w:hyperlink r:id="rId9" w:history="1">
        <w:r w:rsidR="000F1C65" w:rsidRPr="00420A1F">
          <w:rPr>
            <w:rStyle w:val="Hyperlink"/>
            <w:rFonts w:asciiTheme="minorHAnsi" w:hAnsiTheme="minorHAnsi"/>
          </w:rPr>
          <w:t>livingskies@united-church.ca</w:t>
        </w:r>
      </w:hyperlink>
      <w:r w:rsidR="000F1C65">
        <w:rPr>
          <w:rFonts w:asciiTheme="minorHAnsi" w:hAnsiTheme="minorHAnsi"/>
        </w:rPr>
        <w:t xml:space="preserve"> </w:t>
      </w:r>
      <w:r w:rsidR="00A14B54">
        <w:rPr>
          <w:rFonts w:asciiTheme="minorHAnsi" w:hAnsiTheme="minorHAnsi"/>
        </w:rPr>
        <w:t xml:space="preserve"> </w:t>
      </w:r>
      <w:r w:rsidR="003C4815">
        <w:rPr>
          <w:rFonts w:asciiTheme="minorHAnsi" w:hAnsiTheme="minorHAnsi"/>
        </w:rPr>
        <w:br/>
      </w:r>
    </w:p>
    <w:p w14:paraId="3DACABB1" w14:textId="1E8EC411" w:rsidR="000F1C65" w:rsidRDefault="000F1C65" w:rsidP="00894168">
      <w:pPr>
        <w:rPr>
          <w:rFonts w:asciiTheme="minorHAnsi" w:hAnsiTheme="minorHAnsi"/>
          <w:b/>
          <w:bCs/>
        </w:rPr>
      </w:pPr>
      <w:r w:rsidRPr="00344314">
        <w:rPr>
          <w:rFonts w:asciiTheme="minorHAnsi" w:hAnsiTheme="minorHAnsi"/>
          <w:b/>
          <w:bCs/>
        </w:rPr>
        <w:t xml:space="preserve">Please use your own words and experiences as you wish. This letter is </w:t>
      </w:r>
      <w:r w:rsidR="00344314">
        <w:rPr>
          <w:rFonts w:asciiTheme="minorHAnsi" w:hAnsiTheme="minorHAnsi"/>
          <w:b/>
          <w:bCs/>
        </w:rPr>
        <w:t xml:space="preserve">only </w:t>
      </w:r>
      <w:r w:rsidRPr="00344314">
        <w:rPr>
          <w:rFonts w:asciiTheme="minorHAnsi" w:hAnsiTheme="minorHAnsi"/>
          <w:b/>
          <w:bCs/>
        </w:rPr>
        <w:t xml:space="preserve">a guide. </w:t>
      </w:r>
    </w:p>
    <w:p w14:paraId="017CB241" w14:textId="0A2D2102" w:rsidR="003C4815" w:rsidRPr="00344314" w:rsidRDefault="003C4815" w:rsidP="00894168">
      <w:pPr>
        <w:rPr>
          <w:rFonts w:asciiTheme="minorHAnsi" w:hAnsiTheme="minorHAnsi"/>
          <w:b/>
          <w:bCs/>
        </w:rPr>
      </w:pPr>
      <w:r>
        <w:rPr>
          <w:rFonts w:asciiTheme="minorHAnsi" w:hAnsiTheme="minorHAnsi"/>
          <w:b/>
          <w:bCs/>
        </w:rPr>
        <w:t>__________________________________________________________________________</w:t>
      </w:r>
    </w:p>
    <w:p w14:paraId="67227203" w14:textId="28938ED6" w:rsidR="003D5C52" w:rsidRPr="00894168" w:rsidRDefault="003D5C52" w:rsidP="00894168">
      <w:pPr>
        <w:rPr>
          <w:rFonts w:asciiTheme="minorHAnsi" w:hAnsiTheme="minorHAnsi"/>
        </w:rPr>
      </w:pPr>
    </w:p>
    <w:p w14:paraId="3C0E94BD" w14:textId="145AA0DC" w:rsidR="00894168" w:rsidRPr="00894168" w:rsidRDefault="00304145" w:rsidP="00894168">
      <w:pPr>
        <w:rPr>
          <w:rFonts w:asciiTheme="minorHAnsi" w:hAnsiTheme="minorHAnsi"/>
        </w:rPr>
      </w:pPr>
      <w:r w:rsidRPr="00304145">
        <w:rPr>
          <w:rFonts w:asciiTheme="minorHAnsi" w:hAnsiTheme="minorHAnsi"/>
          <w:i/>
          <w:iCs/>
        </w:rPr>
        <w:t>(Date and subject line)</w:t>
      </w:r>
      <w:r>
        <w:rPr>
          <w:rFonts w:asciiTheme="minorHAnsi" w:hAnsiTheme="minorHAnsi"/>
        </w:rPr>
        <w:br/>
      </w:r>
      <w:r>
        <w:rPr>
          <w:rFonts w:asciiTheme="minorHAnsi" w:hAnsiTheme="minorHAnsi"/>
        </w:rPr>
        <w:br/>
      </w:r>
      <w:r w:rsidR="00894168" w:rsidRPr="00894168">
        <w:rPr>
          <w:rFonts w:asciiTheme="minorHAnsi" w:hAnsiTheme="minorHAnsi"/>
        </w:rPr>
        <w:t xml:space="preserve">Dear </w:t>
      </w:r>
      <w:r w:rsidR="00A14B54">
        <w:rPr>
          <w:rFonts w:asciiTheme="minorHAnsi" w:hAnsiTheme="minorHAnsi"/>
        </w:rPr>
        <w:t>Minister</w:t>
      </w:r>
      <w:r w:rsidR="00C91DCD">
        <w:rPr>
          <w:rFonts w:asciiTheme="minorHAnsi" w:hAnsiTheme="minorHAnsi"/>
        </w:rPr>
        <w:t xml:space="preserve">s </w:t>
      </w:r>
      <w:r w:rsidR="00EB5159">
        <w:rPr>
          <w:rFonts w:asciiTheme="minorHAnsi" w:hAnsiTheme="minorHAnsi"/>
        </w:rPr>
        <w:t>Cockrill</w:t>
      </w:r>
      <w:r w:rsidR="00C91DCD">
        <w:rPr>
          <w:rFonts w:asciiTheme="minorHAnsi" w:hAnsiTheme="minorHAnsi"/>
        </w:rPr>
        <w:t xml:space="preserve"> and Carr</w:t>
      </w:r>
      <w:r w:rsidR="00A14B54">
        <w:rPr>
          <w:rFonts w:asciiTheme="minorHAnsi" w:hAnsiTheme="minorHAnsi"/>
        </w:rPr>
        <w:t xml:space="preserve">, </w:t>
      </w:r>
      <w:r w:rsidR="00AC0199">
        <w:rPr>
          <w:rFonts w:asciiTheme="minorHAnsi" w:hAnsiTheme="minorHAnsi"/>
        </w:rPr>
        <w:br/>
      </w:r>
    </w:p>
    <w:p w14:paraId="166CEF87" w14:textId="2127A3FC" w:rsidR="00894168" w:rsidRDefault="00AC0199" w:rsidP="00894168">
      <w:pPr>
        <w:rPr>
          <w:rFonts w:asciiTheme="minorHAnsi" w:hAnsiTheme="minorHAnsi"/>
        </w:rPr>
      </w:pPr>
      <w:r>
        <w:rPr>
          <w:rFonts w:asciiTheme="minorHAnsi" w:hAnsiTheme="minorHAnsi"/>
        </w:rPr>
        <w:t>As a member of the United Church</w:t>
      </w:r>
      <w:r w:rsidR="000D4730">
        <w:rPr>
          <w:rFonts w:asciiTheme="minorHAnsi" w:hAnsiTheme="minorHAnsi"/>
        </w:rPr>
        <w:t xml:space="preserve">, </w:t>
      </w:r>
      <w:r w:rsidR="00894168" w:rsidRPr="00894168">
        <w:rPr>
          <w:rFonts w:asciiTheme="minorHAnsi" w:hAnsiTheme="minorHAnsi"/>
        </w:rPr>
        <w:t>I am writing regarding the ongoing overdose crisis in our province</w:t>
      </w:r>
      <w:r w:rsidR="0089268B">
        <w:rPr>
          <w:rFonts w:asciiTheme="minorHAnsi" w:hAnsiTheme="minorHAnsi"/>
        </w:rPr>
        <w:t>,</w:t>
      </w:r>
      <w:r w:rsidR="00894168" w:rsidRPr="00894168">
        <w:rPr>
          <w:rFonts w:asciiTheme="minorHAnsi" w:hAnsiTheme="minorHAnsi"/>
        </w:rPr>
        <w:t xml:space="preserve"> and the immediate need for </w:t>
      </w:r>
      <w:r w:rsidR="00894168">
        <w:rPr>
          <w:rFonts w:asciiTheme="minorHAnsi" w:hAnsiTheme="minorHAnsi"/>
        </w:rPr>
        <w:t xml:space="preserve">provincial support for </w:t>
      </w:r>
      <w:r w:rsidR="00894168" w:rsidRPr="00894168">
        <w:rPr>
          <w:rFonts w:asciiTheme="minorHAnsi" w:hAnsiTheme="minorHAnsi"/>
        </w:rPr>
        <w:t>safe consumption sites, such as those operated by Prairie Harm Reduction (PHR).</w:t>
      </w:r>
      <w:r w:rsidR="000D4730">
        <w:rPr>
          <w:rFonts w:asciiTheme="minorHAnsi" w:hAnsiTheme="minorHAnsi"/>
        </w:rPr>
        <w:t xml:space="preserve"> Supports such as housing</w:t>
      </w:r>
      <w:r w:rsidR="00CD4F3D">
        <w:rPr>
          <w:rFonts w:asciiTheme="minorHAnsi" w:hAnsiTheme="minorHAnsi"/>
        </w:rPr>
        <w:t xml:space="preserve">, recovery programs, and more is also urgently needed. </w:t>
      </w:r>
    </w:p>
    <w:p w14:paraId="611ADDF9" w14:textId="77777777" w:rsidR="00894168" w:rsidRPr="00894168" w:rsidRDefault="00894168" w:rsidP="00894168">
      <w:pPr>
        <w:rPr>
          <w:rFonts w:asciiTheme="minorHAnsi" w:hAnsiTheme="minorHAnsi"/>
        </w:rPr>
      </w:pPr>
    </w:p>
    <w:p w14:paraId="3E7E4522" w14:textId="44C46B80" w:rsidR="003F0ABD" w:rsidRDefault="00CD4F3D" w:rsidP="00894168">
      <w:pPr>
        <w:rPr>
          <w:rFonts w:asciiTheme="minorHAnsi" w:hAnsiTheme="minorHAnsi"/>
        </w:rPr>
      </w:pPr>
      <w:r>
        <w:rPr>
          <w:rFonts w:asciiTheme="minorHAnsi" w:hAnsiTheme="minorHAnsi"/>
        </w:rPr>
        <w:t>O</w:t>
      </w:r>
      <w:r w:rsidR="00894168" w:rsidRPr="00894168">
        <w:rPr>
          <w:rFonts w:asciiTheme="minorHAnsi" w:hAnsiTheme="minorHAnsi"/>
        </w:rPr>
        <w:t>verdose</w:t>
      </w:r>
      <w:r w:rsidR="007E77C3">
        <w:rPr>
          <w:rFonts w:asciiTheme="minorHAnsi" w:hAnsiTheme="minorHAnsi"/>
        </w:rPr>
        <w:t xml:space="preserve"> or drug poisoning</w:t>
      </w:r>
      <w:r w:rsidR="00894168" w:rsidRPr="00894168">
        <w:rPr>
          <w:rFonts w:asciiTheme="minorHAnsi" w:hAnsiTheme="minorHAnsi"/>
        </w:rPr>
        <w:t xml:space="preserve"> statistics indicate that these incidents are significantly underreported, resulting in even greater concern for public health and safety. The most recent reports reveal alarming levels of fentanyl in various batches of drugs—some exceeding 30%—which underscores the urgency of providing safe environments for individuals who use substances.</w:t>
      </w:r>
    </w:p>
    <w:p w14:paraId="783B0EF9" w14:textId="77777777" w:rsidR="00CC3929" w:rsidRDefault="00CC3929" w:rsidP="00894168">
      <w:pPr>
        <w:rPr>
          <w:rFonts w:asciiTheme="minorHAnsi" w:hAnsiTheme="minorHAnsi"/>
        </w:rPr>
      </w:pPr>
    </w:p>
    <w:p w14:paraId="65CD7578" w14:textId="16205A68" w:rsidR="00CC3929" w:rsidRDefault="00CC3929" w:rsidP="00894168">
      <w:pPr>
        <w:rPr>
          <w:rFonts w:asciiTheme="minorHAnsi" w:hAnsiTheme="minorHAnsi"/>
        </w:rPr>
      </w:pPr>
      <w:r w:rsidRPr="00894168">
        <w:rPr>
          <w:rFonts w:asciiTheme="minorHAnsi" w:hAnsiTheme="minorHAnsi"/>
          <w:b/>
          <w:i/>
        </w:rPr>
        <w:t>It's imperative that the provincial government steps up to fund safe consumption sites</w:t>
      </w:r>
      <w:r w:rsidRPr="00894168">
        <w:rPr>
          <w:rFonts w:asciiTheme="minorHAnsi" w:hAnsiTheme="minorHAnsi"/>
        </w:rPr>
        <w:t>.</w:t>
      </w:r>
    </w:p>
    <w:p w14:paraId="6C2DD1DA" w14:textId="48B0B78C" w:rsidR="00894168" w:rsidRPr="00894168" w:rsidRDefault="00894168" w:rsidP="00894168">
      <w:pPr>
        <w:rPr>
          <w:rFonts w:asciiTheme="minorHAnsi" w:hAnsiTheme="minorHAnsi"/>
        </w:rPr>
      </w:pPr>
      <w:r w:rsidRPr="00894168">
        <w:rPr>
          <w:rFonts w:asciiTheme="minorHAnsi" w:hAnsiTheme="minorHAnsi"/>
        </w:rPr>
        <w:t xml:space="preserve"> </w:t>
      </w:r>
    </w:p>
    <w:p w14:paraId="34D880CC" w14:textId="77777777" w:rsidR="00894168" w:rsidRDefault="00894168" w:rsidP="00894168">
      <w:pPr>
        <w:rPr>
          <w:rFonts w:asciiTheme="minorHAnsi" w:hAnsiTheme="minorHAnsi"/>
        </w:rPr>
      </w:pPr>
      <w:r w:rsidRPr="00894168">
        <w:rPr>
          <w:rFonts w:asciiTheme="minorHAnsi" w:hAnsiTheme="minorHAnsi"/>
        </w:rPr>
        <w:t xml:space="preserve">Organizations like PHR are on the front lines, providing essential services to those most affected by this crisis. However, they have indicated that they require additional funding to expand their services and hire more staff to meet the growing demand for support. </w:t>
      </w:r>
    </w:p>
    <w:p w14:paraId="45143797" w14:textId="77777777" w:rsidR="00A14B54" w:rsidRPr="00894168" w:rsidRDefault="00A14B54" w:rsidP="00894168">
      <w:pPr>
        <w:rPr>
          <w:rFonts w:asciiTheme="minorHAnsi" w:hAnsiTheme="minorHAnsi"/>
        </w:rPr>
      </w:pPr>
    </w:p>
    <w:p w14:paraId="70D1DB76" w14:textId="23EA9D1A" w:rsidR="00894168" w:rsidRDefault="00894168" w:rsidP="00894168">
      <w:pPr>
        <w:rPr>
          <w:rFonts w:asciiTheme="minorHAnsi" w:hAnsiTheme="minorHAnsi"/>
        </w:rPr>
      </w:pPr>
      <w:r w:rsidRPr="00894168">
        <w:rPr>
          <w:rFonts w:asciiTheme="minorHAnsi" w:hAnsiTheme="minorHAnsi"/>
        </w:rPr>
        <w:lastRenderedPageBreak/>
        <w:t>These sites not only help reduce the incidence of overdoses but also connect individuals with vital healthcare services, harm reduction resources, and pathways to recovery.</w:t>
      </w:r>
    </w:p>
    <w:p w14:paraId="116D493C" w14:textId="77777777" w:rsidR="00CC3929" w:rsidRPr="00894168" w:rsidRDefault="00CC3929" w:rsidP="00894168">
      <w:pPr>
        <w:rPr>
          <w:rFonts w:asciiTheme="minorHAnsi" w:hAnsiTheme="minorHAnsi"/>
        </w:rPr>
      </w:pPr>
    </w:p>
    <w:p w14:paraId="3DDD3767" w14:textId="43A11FD4" w:rsidR="00894168" w:rsidRDefault="00894168" w:rsidP="00894168">
      <w:pPr>
        <w:rPr>
          <w:rFonts w:asciiTheme="minorHAnsi" w:hAnsiTheme="minorHAnsi"/>
        </w:rPr>
      </w:pPr>
      <w:r w:rsidRPr="00894168">
        <w:rPr>
          <w:rFonts w:asciiTheme="minorHAnsi" w:hAnsiTheme="minorHAnsi"/>
        </w:rPr>
        <w:t xml:space="preserve"> While treatment is an important component of addressing substance use issues, it is equally important to provide comprehensive support, including housing solutions, safe consumption sites, and increased access to mental health and healthcare services without</w:t>
      </w:r>
      <w:r w:rsidR="00CC3929">
        <w:rPr>
          <w:rFonts w:asciiTheme="minorHAnsi" w:hAnsiTheme="minorHAnsi"/>
        </w:rPr>
        <w:t xml:space="preserve"> </w:t>
      </w:r>
      <w:r w:rsidRPr="00894168">
        <w:rPr>
          <w:rFonts w:asciiTheme="minorHAnsi" w:hAnsiTheme="minorHAnsi"/>
        </w:rPr>
        <w:t>barriers.</w:t>
      </w:r>
    </w:p>
    <w:p w14:paraId="46CB70C9" w14:textId="77777777" w:rsidR="00CC3929" w:rsidRPr="00894168" w:rsidRDefault="00CC3929" w:rsidP="00894168">
      <w:pPr>
        <w:rPr>
          <w:rFonts w:asciiTheme="minorHAnsi" w:hAnsiTheme="minorHAnsi"/>
        </w:rPr>
      </w:pPr>
    </w:p>
    <w:p w14:paraId="6AA335DE" w14:textId="28E31412" w:rsidR="00894168" w:rsidRPr="00894168" w:rsidRDefault="00894168" w:rsidP="00894168">
      <w:pPr>
        <w:rPr>
          <w:rFonts w:asciiTheme="minorHAnsi" w:hAnsiTheme="minorHAnsi"/>
        </w:rPr>
      </w:pPr>
      <w:r w:rsidRPr="007E77C3">
        <w:rPr>
          <w:rFonts w:asciiTheme="minorHAnsi" w:hAnsiTheme="minorHAnsi"/>
          <w:b/>
          <w:bCs/>
        </w:rPr>
        <w:t xml:space="preserve"> I urge </w:t>
      </w:r>
      <w:r w:rsidR="00CC3929" w:rsidRPr="007E77C3">
        <w:rPr>
          <w:rFonts w:asciiTheme="minorHAnsi" w:hAnsiTheme="minorHAnsi"/>
          <w:b/>
          <w:bCs/>
        </w:rPr>
        <w:t>the government of Saskatchewan</w:t>
      </w:r>
      <w:r w:rsidRPr="007E77C3">
        <w:rPr>
          <w:rFonts w:asciiTheme="minorHAnsi" w:hAnsiTheme="minorHAnsi"/>
          <w:b/>
          <w:bCs/>
        </w:rPr>
        <w:t xml:space="preserve"> to prioritize funding for safe consumption sites to protect the health and wellbeing of our community.</w:t>
      </w:r>
      <w:r w:rsidRPr="00894168">
        <w:rPr>
          <w:rFonts w:asciiTheme="minorHAnsi" w:hAnsiTheme="minorHAnsi"/>
        </w:rPr>
        <w:t xml:space="preserve"> Together, we can work towards a safer and healthier future for all. </w:t>
      </w:r>
    </w:p>
    <w:p w14:paraId="1256827B" w14:textId="77777777" w:rsidR="00894168" w:rsidRPr="00894168" w:rsidRDefault="00894168" w:rsidP="00894168">
      <w:pPr>
        <w:rPr>
          <w:rFonts w:asciiTheme="minorHAnsi" w:hAnsiTheme="minorHAnsi"/>
        </w:rPr>
      </w:pPr>
    </w:p>
    <w:p w14:paraId="20A7355A" w14:textId="77777777" w:rsidR="001C4ACE" w:rsidRDefault="00894168" w:rsidP="00894168">
      <w:pPr>
        <w:rPr>
          <w:rFonts w:asciiTheme="minorHAnsi" w:hAnsiTheme="minorHAnsi"/>
        </w:rPr>
      </w:pPr>
      <w:r w:rsidRPr="00894168">
        <w:rPr>
          <w:rFonts w:asciiTheme="minorHAnsi" w:hAnsiTheme="minorHAnsi"/>
        </w:rPr>
        <w:t>Thank you for considering this important matter.</w:t>
      </w:r>
      <w:r w:rsidR="001C4ACE">
        <w:rPr>
          <w:rFonts w:asciiTheme="minorHAnsi" w:hAnsiTheme="minorHAnsi"/>
        </w:rPr>
        <w:t xml:space="preserve"> I request a </w:t>
      </w:r>
      <w:proofErr w:type="gramStart"/>
      <w:r w:rsidR="001C4ACE">
        <w:rPr>
          <w:rFonts w:asciiTheme="minorHAnsi" w:hAnsiTheme="minorHAnsi"/>
        </w:rPr>
        <w:t>timely reply</w:t>
      </w:r>
      <w:proofErr w:type="gramEnd"/>
      <w:r w:rsidR="001C4ACE">
        <w:rPr>
          <w:rFonts w:asciiTheme="minorHAnsi" w:hAnsiTheme="minorHAnsi"/>
        </w:rPr>
        <w:t>.</w:t>
      </w:r>
    </w:p>
    <w:p w14:paraId="77CCEEE5" w14:textId="77777777" w:rsidR="001C4ACE" w:rsidRDefault="001C4ACE" w:rsidP="00894168">
      <w:pPr>
        <w:rPr>
          <w:rFonts w:asciiTheme="minorHAnsi" w:hAnsiTheme="minorHAnsi"/>
        </w:rPr>
      </w:pPr>
    </w:p>
    <w:p w14:paraId="1BD873B0" w14:textId="49B675AB" w:rsidR="00894168" w:rsidRPr="00894168" w:rsidRDefault="00894168" w:rsidP="00894168">
      <w:pPr>
        <w:rPr>
          <w:rFonts w:asciiTheme="minorHAnsi" w:hAnsiTheme="minorHAnsi"/>
        </w:rPr>
      </w:pPr>
      <w:r w:rsidRPr="00894168">
        <w:rPr>
          <w:rFonts w:asciiTheme="minorHAnsi" w:hAnsiTheme="minorHAnsi"/>
        </w:rPr>
        <w:t xml:space="preserve"> Sincerely, [Your Name]</w:t>
      </w:r>
    </w:p>
    <w:p w14:paraId="59DAF9F5" w14:textId="77777777" w:rsidR="00894168" w:rsidRPr="00894168" w:rsidRDefault="00894168" w:rsidP="00894168">
      <w:pPr>
        <w:rPr>
          <w:rFonts w:asciiTheme="minorHAnsi" w:hAnsiTheme="minorHAnsi"/>
        </w:rPr>
      </w:pPr>
      <w:r w:rsidRPr="00894168">
        <w:rPr>
          <w:rFonts w:asciiTheme="minorHAnsi" w:hAnsiTheme="minorHAnsi"/>
        </w:rPr>
        <w:t xml:space="preserve"> [Your Position or Affiliation, if applicable]</w:t>
      </w:r>
    </w:p>
    <w:p w14:paraId="2B790CEA" w14:textId="11036408" w:rsidR="000C1142" w:rsidRPr="00894168" w:rsidRDefault="00894168">
      <w:pPr>
        <w:rPr>
          <w:rFonts w:asciiTheme="minorHAnsi" w:hAnsiTheme="minorHAnsi"/>
        </w:rPr>
      </w:pPr>
      <w:r w:rsidRPr="00894168">
        <w:rPr>
          <w:rFonts w:asciiTheme="minorHAnsi" w:hAnsiTheme="minorHAnsi"/>
        </w:rPr>
        <w:t xml:space="preserve"> [Your Contact Information]</w:t>
      </w:r>
    </w:p>
    <w:sectPr w:rsidR="000C1142" w:rsidRPr="00894168" w:rsidSect="00894168">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68"/>
    <w:rsid w:val="00061C2F"/>
    <w:rsid w:val="000C1142"/>
    <w:rsid w:val="000D4730"/>
    <w:rsid w:val="000F1C65"/>
    <w:rsid w:val="00177FD3"/>
    <w:rsid w:val="001C4ACE"/>
    <w:rsid w:val="001D567F"/>
    <w:rsid w:val="001F1EB6"/>
    <w:rsid w:val="00271D7A"/>
    <w:rsid w:val="002A6783"/>
    <w:rsid w:val="00304145"/>
    <w:rsid w:val="00344314"/>
    <w:rsid w:val="003C4815"/>
    <w:rsid w:val="003D5C52"/>
    <w:rsid w:val="003F0ABD"/>
    <w:rsid w:val="00550331"/>
    <w:rsid w:val="00557B8B"/>
    <w:rsid w:val="005628C8"/>
    <w:rsid w:val="00631CF0"/>
    <w:rsid w:val="007A0E7C"/>
    <w:rsid w:val="007A1120"/>
    <w:rsid w:val="007B2BEC"/>
    <w:rsid w:val="007B7DA1"/>
    <w:rsid w:val="007E77C3"/>
    <w:rsid w:val="0089268B"/>
    <w:rsid w:val="00894168"/>
    <w:rsid w:val="009715D4"/>
    <w:rsid w:val="00A14B54"/>
    <w:rsid w:val="00AC0199"/>
    <w:rsid w:val="00BF34E8"/>
    <w:rsid w:val="00C1771A"/>
    <w:rsid w:val="00C91DCD"/>
    <w:rsid w:val="00CC3929"/>
    <w:rsid w:val="00CD4F3D"/>
    <w:rsid w:val="00CD6B64"/>
    <w:rsid w:val="00EB5159"/>
    <w:rsid w:val="00F05E14"/>
    <w:rsid w:val="00F3754E"/>
    <w:rsid w:val="00F46685"/>
    <w:rsid w:val="00F76E1B"/>
    <w:rsid w:val="00F84735"/>
    <w:rsid w:val="00FB34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8FB3"/>
  <w15:chartTrackingRefBased/>
  <w15:docId w15:val="{B3ABD091-EB88-4A30-9FBA-D857AF4D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168"/>
    <w:pPr>
      <w:spacing w:after="0" w:line="276" w:lineRule="auto"/>
    </w:pPr>
    <w:rPr>
      <w:rFonts w:ascii="Arial" w:eastAsia="Arial" w:hAnsi="Arial" w:cs="Arial"/>
      <w:kern w:val="0"/>
      <w:lang w:val="en" w:eastAsia="en-CA"/>
      <w14:ligatures w14:val="none"/>
    </w:rPr>
  </w:style>
  <w:style w:type="paragraph" w:styleId="Heading1">
    <w:name w:val="heading 1"/>
    <w:basedOn w:val="Normal"/>
    <w:next w:val="Normal"/>
    <w:link w:val="Heading1Char"/>
    <w:uiPriority w:val="9"/>
    <w:qFormat/>
    <w:rsid w:val="0089416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CA" w:eastAsia="en-US"/>
      <w14:ligatures w14:val="standardContextual"/>
    </w:rPr>
  </w:style>
  <w:style w:type="paragraph" w:styleId="Heading2">
    <w:name w:val="heading 2"/>
    <w:basedOn w:val="Normal"/>
    <w:next w:val="Normal"/>
    <w:link w:val="Heading2Char"/>
    <w:uiPriority w:val="9"/>
    <w:unhideWhenUsed/>
    <w:qFormat/>
    <w:rsid w:val="0089416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CA" w:eastAsia="en-US"/>
      <w14:ligatures w14:val="standardContextual"/>
    </w:rPr>
  </w:style>
  <w:style w:type="paragraph" w:styleId="Heading3">
    <w:name w:val="heading 3"/>
    <w:basedOn w:val="Normal"/>
    <w:next w:val="Normal"/>
    <w:link w:val="Heading3Char"/>
    <w:uiPriority w:val="9"/>
    <w:unhideWhenUsed/>
    <w:qFormat/>
    <w:rsid w:val="0089416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CA" w:eastAsia="en-US"/>
      <w14:ligatures w14:val="standardContextual"/>
    </w:rPr>
  </w:style>
  <w:style w:type="paragraph" w:styleId="Heading4">
    <w:name w:val="heading 4"/>
    <w:basedOn w:val="Normal"/>
    <w:next w:val="Normal"/>
    <w:link w:val="Heading4Char"/>
    <w:uiPriority w:val="9"/>
    <w:semiHidden/>
    <w:unhideWhenUsed/>
    <w:qFormat/>
    <w:rsid w:val="00894168"/>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CA" w:eastAsia="en-US"/>
      <w14:ligatures w14:val="standardContextual"/>
    </w:rPr>
  </w:style>
  <w:style w:type="paragraph" w:styleId="Heading5">
    <w:name w:val="heading 5"/>
    <w:basedOn w:val="Normal"/>
    <w:next w:val="Normal"/>
    <w:link w:val="Heading5Char"/>
    <w:uiPriority w:val="9"/>
    <w:semiHidden/>
    <w:unhideWhenUsed/>
    <w:qFormat/>
    <w:rsid w:val="00894168"/>
    <w:pPr>
      <w:keepNext/>
      <w:keepLines/>
      <w:spacing w:before="80" w:after="40" w:line="259" w:lineRule="auto"/>
      <w:outlineLvl w:val="4"/>
    </w:pPr>
    <w:rPr>
      <w:rFonts w:asciiTheme="minorHAnsi" w:eastAsiaTheme="majorEastAsia" w:hAnsiTheme="minorHAnsi" w:cstheme="majorBidi"/>
      <w:color w:val="0F4761" w:themeColor="accent1" w:themeShade="BF"/>
      <w:kern w:val="2"/>
      <w:lang w:val="en-CA" w:eastAsia="en-US"/>
      <w14:ligatures w14:val="standardContextual"/>
    </w:rPr>
  </w:style>
  <w:style w:type="paragraph" w:styleId="Heading6">
    <w:name w:val="heading 6"/>
    <w:basedOn w:val="Normal"/>
    <w:next w:val="Normal"/>
    <w:link w:val="Heading6Char"/>
    <w:uiPriority w:val="9"/>
    <w:semiHidden/>
    <w:unhideWhenUsed/>
    <w:qFormat/>
    <w:rsid w:val="00894168"/>
    <w:pPr>
      <w:keepNext/>
      <w:keepLines/>
      <w:spacing w:before="40" w:line="259" w:lineRule="auto"/>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Heading7">
    <w:name w:val="heading 7"/>
    <w:basedOn w:val="Normal"/>
    <w:next w:val="Normal"/>
    <w:link w:val="Heading7Char"/>
    <w:uiPriority w:val="9"/>
    <w:semiHidden/>
    <w:unhideWhenUsed/>
    <w:qFormat/>
    <w:rsid w:val="00894168"/>
    <w:pPr>
      <w:keepNext/>
      <w:keepLines/>
      <w:spacing w:before="40" w:line="259" w:lineRule="auto"/>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Heading8">
    <w:name w:val="heading 8"/>
    <w:basedOn w:val="Normal"/>
    <w:next w:val="Normal"/>
    <w:link w:val="Heading8Char"/>
    <w:uiPriority w:val="9"/>
    <w:semiHidden/>
    <w:unhideWhenUsed/>
    <w:qFormat/>
    <w:rsid w:val="00894168"/>
    <w:pPr>
      <w:keepNext/>
      <w:keepLines/>
      <w:spacing w:line="259" w:lineRule="auto"/>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Heading9">
    <w:name w:val="heading 9"/>
    <w:basedOn w:val="Normal"/>
    <w:next w:val="Normal"/>
    <w:link w:val="Heading9Char"/>
    <w:uiPriority w:val="9"/>
    <w:semiHidden/>
    <w:unhideWhenUsed/>
    <w:qFormat/>
    <w:rsid w:val="00894168"/>
    <w:pPr>
      <w:keepNext/>
      <w:keepLines/>
      <w:spacing w:line="259" w:lineRule="auto"/>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4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4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168"/>
    <w:rPr>
      <w:rFonts w:eastAsiaTheme="majorEastAsia" w:cstheme="majorBidi"/>
      <w:color w:val="272727" w:themeColor="text1" w:themeTint="D8"/>
    </w:rPr>
  </w:style>
  <w:style w:type="paragraph" w:styleId="Title">
    <w:name w:val="Title"/>
    <w:basedOn w:val="Normal"/>
    <w:next w:val="Normal"/>
    <w:link w:val="TitleChar"/>
    <w:uiPriority w:val="10"/>
    <w:qFormat/>
    <w:rsid w:val="00894168"/>
    <w:pPr>
      <w:spacing w:after="80" w:line="240" w:lineRule="auto"/>
      <w:contextualSpacing/>
    </w:pPr>
    <w:rPr>
      <w:rFonts w:asciiTheme="majorHAnsi" w:eastAsiaTheme="majorEastAsia" w:hAnsiTheme="majorHAnsi" w:cstheme="majorBidi"/>
      <w:spacing w:val="-10"/>
      <w:kern w:val="28"/>
      <w:sz w:val="56"/>
      <w:szCs w:val="56"/>
      <w:lang w:val="en-CA" w:eastAsia="en-US"/>
      <w14:ligatures w14:val="standardContextual"/>
    </w:rPr>
  </w:style>
  <w:style w:type="character" w:customStyle="1" w:styleId="TitleChar">
    <w:name w:val="Title Char"/>
    <w:basedOn w:val="DefaultParagraphFont"/>
    <w:link w:val="Title"/>
    <w:uiPriority w:val="10"/>
    <w:rsid w:val="00894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16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CA" w:eastAsia="en-US"/>
      <w14:ligatures w14:val="standardContextual"/>
    </w:rPr>
  </w:style>
  <w:style w:type="character" w:customStyle="1" w:styleId="SubtitleChar">
    <w:name w:val="Subtitle Char"/>
    <w:basedOn w:val="DefaultParagraphFont"/>
    <w:link w:val="Subtitle"/>
    <w:uiPriority w:val="11"/>
    <w:rsid w:val="00894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168"/>
    <w:pPr>
      <w:spacing w:before="160" w:after="160" w:line="259" w:lineRule="auto"/>
      <w:jc w:val="center"/>
    </w:pPr>
    <w:rPr>
      <w:rFonts w:asciiTheme="minorHAnsi" w:eastAsiaTheme="minorHAnsi" w:hAnsiTheme="minorHAnsi" w:cstheme="minorBidi"/>
      <w:i/>
      <w:iCs/>
      <w:color w:val="404040" w:themeColor="text1" w:themeTint="BF"/>
      <w:kern w:val="2"/>
      <w:lang w:val="en-CA" w:eastAsia="en-US"/>
      <w14:ligatures w14:val="standardContextual"/>
    </w:rPr>
  </w:style>
  <w:style w:type="character" w:customStyle="1" w:styleId="QuoteChar">
    <w:name w:val="Quote Char"/>
    <w:basedOn w:val="DefaultParagraphFont"/>
    <w:link w:val="Quote"/>
    <w:uiPriority w:val="29"/>
    <w:rsid w:val="00894168"/>
    <w:rPr>
      <w:i/>
      <w:iCs/>
      <w:color w:val="404040" w:themeColor="text1" w:themeTint="BF"/>
    </w:rPr>
  </w:style>
  <w:style w:type="paragraph" w:styleId="ListParagraph">
    <w:name w:val="List Paragraph"/>
    <w:basedOn w:val="Normal"/>
    <w:uiPriority w:val="34"/>
    <w:qFormat/>
    <w:rsid w:val="00894168"/>
    <w:pPr>
      <w:spacing w:after="160" w:line="259" w:lineRule="auto"/>
      <w:ind w:left="720"/>
      <w:contextualSpacing/>
    </w:pPr>
    <w:rPr>
      <w:rFonts w:asciiTheme="minorHAnsi" w:eastAsiaTheme="minorHAnsi" w:hAnsiTheme="minorHAnsi" w:cstheme="minorBidi"/>
      <w:kern w:val="2"/>
      <w:lang w:val="en-CA" w:eastAsia="en-US"/>
      <w14:ligatures w14:val="standardContextual"/>
    </w:rPr>
  </w:style>
  <w:style w:type="character" w:styleId="IntenseEmphasis">
    <w:name w:val="Intense Emphasis"/>
    <w:basedOn w:val="DefaultParagraphFont"/>
    <w:uiPriority w:val="21"/>
    <w:qFormat/>
    <w:rsid w:val="00894168"/>
    <w:rPr>
      <w:i/>
      <w:iCs/>
      <w:color w:val="0F4761" w:themeColor="accent1" w:themeShade="BF"/>
    </w:rPr>
  </w:style>
  <w:style w:type="paragraph" w:styleId="IntenseQuote">
    <w:name w:val="Intense Quote"/>
    <w:basedOn w:val="Normal"/>
    <w:next w:val="Normal"/>
    <w:link w:val="IntenseQuoteChar"/>
    <w:uiPriority w:val="30"/>
    <w:qFormat/>
    <w:rsid w:val="0089416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CA" w:eastAsia="en-US"/>
      <w14:ligatures w14:val="standardContextual"/>
    </w:rPr>
  </w:style>
  <w:style w:type="character" w:customStyle="1" w:styleId="IntenseQuoteChar">
    <w:name w:val="Intense Quote Char"/>
    <w:basedOn w:val="DefaultParagraphFont"/>
    <w:link w:val="IntenseQuote"/>
    <w:uiPriority w:val="30"/>
    <w:rsid w:val="00894168"/>
    <w:rPr>
      <w:i/>
      <w:iCs/>
      <w:color w:val="0F4761" w:themeColor="accent1" w:themeShade="BF"/>
    </w:rPr>
  </w:style>
  <w:style w:type="character" w:styleId="IntenseReference">
    <w:name w:val="Intense Reference"/>
    <w:basedOn w:val="DefaultParagraphFont"/>
    <w:uiPriority w:val="32"/>
    <w:qFormat/>
    <w:rsid w:val="00894168"/>
    <w:rPr>
      <w:b/>
      <w:bCs/>
      <w:smallCaps/>
      <w:color w:val="0F4761" w:themeColor="accent1" w:themeShade="BF"/>
      <w:spacing w:val="5"/>
    </w:rPr>
  </w:style>
  <w:style w:type="character" w:styleId="Hyperlink">
    <w:name w:val="Hyperlink"/>
    <w:basedOn w:val="DefaultParagraphFont"/>
    <w:uiPriority w:val="99"/>
    <w:unhideWhenUsed/>
    <w:rsid w:val="000F1C65"/>
    <w:rPr>
      <w:color w:val="467886" w:themeColor="hyperlink"/>
      <w:u w:val="single"/>
    </w:rPr>
  </w:style>
  <w:style w:type="character" w:styleId="UnresolvedMention">
    <w:name w:val="Unresolved Mention"/>
    <w:basedOn w:val="DefaultParagraphFont"/>
    <w:uiPriority w:val="99"/>
    <w:semiHidden/>
    <w:unhideWhenUsed/>
    <w:rsid w:val="000F1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der@ndpcaucus.sk.ca" TargetMode="External"/><Relationship Id="rId3" Type="http://schemas.openxmlformats.org/officeDocument/2006/relationships/webSettings" Target="webSettings.xml"/><Relationship Id="rId7" Type="http://schemas.openxmlformats.org/officeDocument/2006/relationships/hyperlink" Target="https://www.legassembly.sk.ca/mlas/mla-contact-inform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nisterrrhe@gov.sk.ca" TargetMode="External"/><Relationship Id="rId11" Type="http://schemas.openxmlformats.org/officeDocument/2006/relationships/theme" Target="theme/theme1.xml"/><Relationship Id="rId5" Type="http://schemas.openxmlformats.org/officeDocument/2006/relationships/hyperlink" Target="mailto:he.minister@gov.sk.ca" TargetMode="External"/><Relationship Id="rId10" Type="http://schemas.openxmlformats.org/officeDocument/2006/relationships/fontTable" Target="fontTable.xml"/><Relationship Id="rId4" Type="http://schemas.openxmlformats.org/officeDocument/2006/relationships/hyperlink" Target="https://livingskiesrc.ca/drug-poisoning-crisis-and-our-response-as-the-church/" TargetMode="External"/><Relationship Id="rId9" Type="http://schemas.openxmlformats.org/officeDocument/2006/relationships/hyperlink" Target="mailto:livingskies@united-churc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Graham</dc:creator>
  <cp:keywords/>
  <dc:description/>
  <cp:lastModifiedBy>Julie Graham</cp:lastModifiedBy>
  <cp:revision>2</cp:revision>
  <dcterms:created xsi:type="dcterms:W3CDTF">2025-04-13T16:09:00Z</dcterms:created>
  <dcterms:modified xsi:type="dcterms:W3CDTF">2025-04-13T16:09:00Z</dcterms:modified>
</cp:coreProperties>
</file>