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A864" w14:textId="73A1834A" w:rsidR="00462878" w:rsidRPr="00462878" w:rsidRDefault="00462878" w:rsidP="00A50A16">
      <w:pPr>
        <w:jc w:val="center"/>
        <w:rPr>
          <w:b/>
          <w:bCs/>
          <w:sz w:val="28"/>
          <w:szCs w:val="28"/>
        </w:rPr>
      </w:pPr>
      <w:r w:rsidRPr="00462878">
        <w:rPr>
          <w:b/>
          <w:bCs/>
          <w:sz w:val="28"/>
          <w:szCs w:val="28"/>
        </w:rPr>
        <w:t>Appendix B Information Sheet</w:t>
      </w:r>
    </w:p>
    <w:p w14:paraId="0EE8D897" w14:textId="46DB1C1A" w:rsidR="00462878" w:rsidRDefault="00B10366">
      <w:pPr>
        <w:rPr>
          <w:rFonts w:cstheme="minorHAnsi"/>
          <w:b/>
          <w:bCs/>
          <w:sz w:val="24"/>
          <w:szCs w:val="24"/>
        </w:rPr>
      </w:pPr>
      <w:r>
        <w:rPr>
          <w:rFonts w:cstheme="minorHAnsi"/>
          <w:b/>
          <w:bCs/>
          <w:sz w:val="24"/>
          <w:szCs w:val="24"/>
        </w:rPr>
        <w:br/>
      </w:r>
      <w:r w:rsidR="00462878" w:rsidRPr="00462878">
        <w:rPr>
          <w:rFonts w:cstheme="minorHAnsi"/>
          <w:b/>
          <w:bCs/>
          <w:sz w:val="24"/>
          <w:szCs w:val="24"/>
        </w:rPr>
        <w:t>Appendix B</w:t>
      </w:r>
      <w:r w:rsidR="00961518">
        <w:rPr>
          <w:rFonts w:cstheme="minorHAnsi"/>
          <w:b/>
          <w:bCs/>
          <w:sz w:val="24"/>
          <w:szCs w:val="24"/>
        </w:rPr>
        <w:t>-1</w:t>
      </w:r>
      <w:r w:rsidR="00462878" w:rsidRPr="00462878">
        <w:rPr>
          <w:rFonts w:cstheme="minorHAnsi"/>
          <w:b/>
          <w:bCs/>
          <w:sz w:val="24"/>
          <w:szCs w:val="24"/>
        </w:rPr>
        <w:t xml:space="preserve"> for the Sale, Purchase of Property or for Obtaining a Mortgage:</w:t>
      </w:r>
    </w:p>
    <w:p w14:paraId="35E5104F" w14:textId="6BEE73C0" w:rsidR="00B10366" w:rsidRDefault="00B10366">
      <w:pPr>
        <w:rPr>
          <w:sz w:val="24"/>
          <w:szCs w:val="24"/>
        </w:rPr>
      </w:pPr>
      <w:r>
        <w:rPr>
          <w:rFonts w:cstheme="minorHAnsi"/>
          <w:sz w:val="24"/>
          <w:szCs w:val="24"/>
        </w:rPr>
        <w:t>An Appendix B-1</w:t>
      </w:r>
      <w:r w:rsidRPr="00AE4F5A">
        <w:rPr>
          <w:rFonts w:cstheme="minorHAnsi"/>
          <w:sz w:val="24"/>
          <w:szCs w:val="24"/>
        </w:rPr>
        <w:t xml:space="preserve"> </w:t>
      </w:r>
      <w:r>
        <w:rPr>
          <w:rFonts w:cstheme="minorHAnsi"/>
          <w:sz w:val="24"/>
          <w:szCs w:val="24"/>
        </w:rPr>
        <w:t>is</w:t>
      </w:r>
      <w:r w:rsidRPr="00AE4F5A">
        <w:rPr>
          <w:rFonts w:cstheme="minorHAnsi"/>
          <w:sz w:val="24"/>
          <w:szCs w:val="24"/>
        </w:rPr>
        <w:t xml:space="preserve"> submitted to Information Services Corporation to register </w:t>
      </w:r>
      <w:r>
        <w:rPr>
          <w:rFonts w:cstheme="minorHAnsi"/>
          <w:sz w:val="24"/>
          <w:szCs w:val="24"/>
        </w:rPr>
        <w:t>a</w:t>
      </w:r>
      <w:r w:rsidRPr="00AE4F5A">
        <w:rPr>
          <w:rFonts w:cstheme="minorHAnsi"/>
          <w:sz w:val="24"/>
          <w:szCs w:val="24"/>
        </w:rPr>
        <w:t xml:space="preserve"> change in ownership or to register </w:t>
      </w:r>
      <w:r>
        <w:rPr>
          <w:rFonts w:cstheme="minorHAnsi"/>
          <w:sz w:val="24"/>
          <w:szCs w:val="24"/>
        </w:rPr>
        <w:t>a</w:t>
      </w:r>
      <w:r w:rsidRPr="00AE4F5A">
        <w:rPr>
          <w:rFonts w:cstheme="minorHAnsi"/>
          <w:sz w:val="24"/>
          <w:szCs w:val="24"/>
        </w:rPr>
        <w:t xml:space="preserve"> mortgage. </w:t>
      </w:r>
      <w:r>
        <w:rPr>
          <w:rFonts w:cstheme="minorHAnsi"/>
          <w:sz w:val="24"/>
          <w:szCs w:val="24"/>
        </w:rPr>
        <w:t xml:space="preserve"> </w:t>
      </w:r>
      <w:r w:rsidR="00A50A16">
        <w:rPr>
          <w:rFonts w:cstheme="minorHAnsi"/>
          <w:sz w:val="24"/>
          <w:szCs w:val="24"/>
        </w:rPr>
        <w:t>This certificate</w:t>
      </w:r>
      <w:r>
        <w:rPr>
          <w:rFonts w:cstheme="minorHAnsi"/>
          <w:sz w:val="24"/>
          <w:szCs w:val="24"/>
        </w:rPr>
        <w:t xml:space="preserve"> </w:t>
      </w:r>
      <w:r w:rsidRPr="00B10366">
        <w:rPr>
          <w:sz w:val="24"/>
          <w:szCs w:val="24"/>
        </w:rPr>
        <w:t xml:space="preserve">is completed when the existing trustees are not the trustees named on the title to the property registered </w:t>
      </w:r>
      <w:r>
        <w:rPr>
          <w:sz w:val="24"/>
          <w:szCs w:val="24"/>
        </w:rPr>
        <w:t xml:space="preserve">at </w:t>
      </w:r>
      <w:r w:rsidRPr="00B10366">
        <w:rPr>
          <w:sz w:val="24"/>
          <w:szCs w:val="24"/>
        </w:rPr>
        <w:t xml:space="preserve">Information Services Corporation, Saskatchewan.  </w:t>
      </w:r>
    </w:p>
    <w:p w14:paraId="393B859E" w14:textId="3F00D87E" w:rsidR="00B10366" w:rsidRDefault="00B10366">
      <w:pPr>
        <w:rPr>
          <w:sz w:val="24"/>
          <w:szCs w:val="24"/>
        </w:rPr>
      </w:pPr>
      <w:r>
        <w:rPr>
          <w:sz w:val="24"/>
          <w:szCs w:val="24"/>
        </w:rPr>
        <w:t xml:space="preserve">An </w:t>
      </w:r>
      <w:r w:rsidRPr="00B10366">
        <w:rPr>
          <w:sz w:val="24"/>
          <w:szCs w:val="24"/>
        </w:rPr>
        <w:t>Appendix B</w:t>
      </w:r>
      <w:r>
        <w:rPr>
          <w:sz w:val="24"/>
          <w:szCs w:val="24"/>
        </w:rPr>
        <w:t>-1</w:t>
      </w:r>
      <w:r w:rsidRPr="00B10366">
        <w:rPr>
          <w:sz w:val="24"/>
          <w:szCs w:val="24"/>
        </w:rPr>
        <w:t xml:space="preserve"> is completed by the minister of the </w:t>
      </w:r>
      <w:r w:rsidR="00A50A16">
        <w:rPr>
          <w:sz w:val="24"/>
          <w:szCs w:val="24"/>
        </w:rPr>
        <w:t>pastoral charge</w:t>
      </w:r>
      <w:r w:rsidRPr="00B10366">
        <w:rPr>
          <w:sz w:val="24"/>
          <w:szCs w:val="24"/>
        </w:rPr>
        <w:t xml:space="preserve"> or the pastoral charge supervisor</w:t>
      </w:r>
      <w:r>
        <w:rPr>
          <w:sz w:val="24"/>
          <w:szCs w:val="24"/>
        </w:rPr>
        <w:t>,</w:t>
      </w:r>
      <w:r w:rsidRPr="00B10366">
        <w:rPr>
          <w:sz w:val="24"/>
          <w:szCs w:val="24"/>
        </w:rPr>
        <w:t xml:space="preserve"> if this person is a minister.</w:t>
      </w:r>
      <w:r>
        <w:rPr>
          <w:sz w:val="24"/>
          <w:szCs w:val="24"/>
        </w:rPr>
        <w:t xml:space="preserve">  </w:t>
      </w:r>
      <w:r w:rsidRPr="00B10366">
        <w:rPr>
          <w:sz w:val="24"/>
          <w:szCs w:val="24"/>
        </w:rPr>
        <w:t>As Information Services Corporation requires a minister of the United Church of Canada to complete this document, if the pastoral charge supervisor is a lay person, then the Living Skies Regional Council Property Commission will complete Appendix B</w:t>
      </w:r>
      <w:r w:rsidR="00A50A16">
        <w:rPr>
          <w:sz w:val="24"/>
          <w:szCs w:val="24"/>
        </w:rPr>
        <w:t>-1</w:t>
      </w:r>
      <w:r w:rsidRPr="00B10366">
        <w:rPr>
          <w:sz w:val="24"/>
          <w:szCs w:val="24"/>
        </w:rPr>
        <w:t xml:space="preserve"> for the congregation or pastoral charge.  If the Property Commission is going to complete this document, the Property Commission will require the motion from the congregational meeting naming the trustees including the date of the meeting.</w:t>
      </w:r>
      <w:r>
        <w:rPr>
          <w:sz w:val="24"/>
          <w:szCs w:val="24"/>
        </w:rPr>
        <w:t xml:space="preserve"> </w:t>
      </w:r>
    </w:p>
    <w:p w14:paraId="330F36C7" w14:textId="1E7E2454" w:rsidR="00AE4F5A" w:rsidRPr="00AE4F5A" w:rsidRDefault="00AE4F5A">
      <w:pPr>
        <w:rPr>
          <w:rFonts w:cstheme="minorHAnsi"/>
          <w:sz w:val="24"/>
          <w:szCs w:val="24"/>
        </w:rPr>
      </w:pPr>
      <w:r w:rsidRPr="00AE4F5A">
        <w:rPr>
          <w:rFonts w:cstheme="minorHAnsi"/>
          <w:sz w:val="24"/>
          <w:szCs w:val="24"/>
        </w:rPr>
        <w:t xml:space="preserve">Information Services </w:t>
      </w:r>
      <w:r w:rsidR="00961518">
        <w:rPr>
          <w:rFonts w:cstheme="minorHAnsi"/>
          <w:sz w:val="24"/>
          <w:szCs w:val="24"/>
        </w:rPr>
        <w:t xml:space="preserve">Corporation </w:t>
      </w:r>
      <w:r w:rsidRPr="00AE4F5A">
        <w:rPr>
          <w:rFonts w:cstheme="minorHAnsi"/>
          <w:sz w:val="24"/>
          <w:szCs w:val="24"/>
        </w:rPr>
        <w:t>require</w:t>
      </w:r>
      <w:r>
        <w:rPr>
          <w:rFonts w:cstheme="minorHAnsi"/>
          <w:sz w:val="24"/>
          <w:szCs w:val="24"/>
        </w:rPr>
        <w:t>s</w:t>
      </w:r>
      <w:r w:rsidRPr="00AE4F5A">
        <w:rPr>
          <w:rFonts w:cstheme="minorHAnsi"/>
          <w:sz w:val="24"/>
          <w:szCs w:val="24"/>
        </w:rPr>
        <w:t xml:space="preserve"> that the signature of the minister or pastoral charge supervisor be witnessed:</w:t>
      </w:r>
    </w:p>
    <w:p w14:paraId="3B0FC94C" w14:textId="77777777" w:rsidR="00AE4F5A" w:rsidRPr="00AE4F5A" w:rsidRDefault="00AE4F5A" w:rsidP="00AE4F5A">
      <w:pPr>
        <w:pStyle w:val="ListParagraph"/>
        <w:numPr>
          <w:ilvl w:val="0"/>
          <w:numId w:val="1"/>
        </w:numPr>
        <w:rPr>
          <w:rFonts w:cstheme="minorHAnsi"/>
          <w:sz w:val="24"/>
          <w:szCs w:val="24"/>
        </w:rPr>
      </w:pPr>
      <w:r w:rsidRPr="00AE4F5A">
        <w:rPr>
          <w:rFonts w:cstheme="minorHAnsi"/>
          <w:sz w:val="24"/>
          <w:szCs w:val="24"/>
        </w:rPr>
        <w:t xml:space="preserve">by a lawyer or </w:t>
      </w:r>
    </w:p>
    <w:p w14:paraId="762B9ED5" w14:textId="54C4B65D" w:rsidR="00462878" w:rsidRDefault="00AE4F5A" w:rsidP="00AE4F5A">
      <w:pPr>
        <w:pStyle w:val="ListParagraph"/>
        <w:numPr>
          <w:ilvl w:val="0"/>
          <w:numId w:val="1"/>
        </w:numPr>
        <w:rPr>
          <w:rFonts w:cstheme="minorHAnsi"/>
          <w:sz w:val="24"/>
          <w:szCs w:val="24"/>
        </w:rPr>
      </w:pPr>
      <w:r w:rsidRPr="00AE4F5A">
        <w:rPr>
          <w:rFonts w:cstheme="minorHAnsi"/>
          <w:sz w:val="24"/>
          <w:szCs w:val="24"/>
        </w:rPr>
        <w:t>by a witness</w:t>
      </w:r>
      <w:r w:rsidR="000C449A">
        <w:rPr>
          <w:rFonts w:cstheme="minorHAnsi"/>
          <w:sz w:val="24"/>
          <w:szCs w:val="24"/>
        </w:rPr>
        <w:t xml:space="preserve"> (not a lawyer)</w:t>
      </w:r>
      <w:r w:rsidRPr="00AE4F5A">
        <w:rPr>
          <w:rFonts w:cstheme="minorHAnsi"/>
          <w:sz w:val="24"/>
          <w:szCs w:val="24"/>
        </w:rPr>
        <w:t xml:space="preserve"> who then has a lawyer or commissioner of oaths complete an affidavit of execution.</w:t>
      </w:r>
    </w:p>
    <w:p w14:paraId="3AA04B52" w14:textId="69BED308" w:rsidR="00AE4F5A" w:rsidRDefault="00AE4F5A" w:rsidP="00AE4F5A">
      <w:pPr>
        <w:rPr>
          <w:rFonts w:cstheme="minorHAnsi"/>
          <w:sz w:val="24"/>
          <w:szCs w:val="24"/>
        </w:rPr>
      </w:pPr>
      <w:r>
        <w:rPr>
          <w:rFonts w:cstheme="minorHAnsi"/>
          <w:sz w:val="24"/>
          <w:szCs w:val="24"/>
        </w:rPr>
        <w:t>Thus, there are two different appendix B</w:t>
      </w:r>
      <w:r w:rsidR="00961518">
        <w:rPr>
          <w:rFonts w:cstheme="minorHAnsi"/>
          <w:sz w:val="24"/>
          <w:szCs w:val="24"/>
        </w:rPr>
        <w:t>-1</w:t>
      </w:r>
      <w:r>
        <w:rPr>
          <w:rFonts w:cstheme="minorHAnsi"/>
          <w:sz w:val="24"/>
          <w:szCs w:val="24"/>
        </w:rPr>
        <w:t>’s for the sale, purchase or mortgage, please ensure that you are using the correct appendix B</w:t>
      </w:r>
      <w:r w:rsidR="00961518">
        <w:rPr>
          <w:rFonts w:cstheme="minorHAnsi"/>
          <w:sz w:val="24"/>
          <w:szCs w:val="24"/>
        </w:rPr>
        <w:t>-1</w:t>
      </w:r>
      <w:r>
        <w:rPr>
          <w:rFonts w:cstheme="minorHAnsi"/>
          <w:sz w:val="24"/>
          <w:szCs w:val="24"/>
        </w:rPr>
        <w:t xml:space="preserve">.  </w:t>
      </w:r>
    </w:p>
    <w:p w14:paraId="19DC2987" w14:textId="660D2574" w:rsidR="00AE4F5A" w:rsidRDefault="00AE4F5A" w:rsidP="00AE4F5A">
      <w:pPr>
        <w:rPr>
          <w:rFonts w:cstheme="minorHAnsi"/>
          <w:sz w:val="24"/>
          <w:szCs w:val="24"/>
        </w:rPr>
      </w:pPr>
      <w:r>
        <w:rPr>
          <w:rFonts w:cstheme="minorHAnsi"/>
          <w:sz w:val="24"/>
          <w:szCs w:val="24"/>
        </w:rPr>
        <w:t>If you have any questions about this, please contact your liaison from the Property Commission.</w:t>
      </w:r>
    </w:p>
    <w:p w14:paraId="77C3EFFE" w14:textId="77777777" w:rsidR="00462878" w:rsidRPr="00AE4F5A" w:rsidRDefault="00462878" w:rsidP="00462878">
      <w:pPr>
        <w:rPr>
          <w:rFonts w:cstheme="minorHAnsi"/>
          <w:b/>
          <w:bCs/>
        </w:rPr>
      </w:pPr>
      <w:bookmarkStart w:id="0" w:name="_Toc40172405"/>
      <w:bookmarkStart w:id="1" w:name="_Toc102680562"/>
    </w:p>
    <w:p w14:paraId="40EDF52D" w14:textId="70474159" w:rsidR="00462878" w:rsidRPr="00AE4F5A" w:rsidRDefault="00462878" w:rsidP="00462878">
      <w:pPr>
        <w:rPr>
          <w:rFonts w:cstheme="minorHAnsi"/>
          <w:b/>
          <w:bCs/>
          <w:sz w:val="24"/>
          <w:szCs w:val="24"/>
        </w:rPr>
      </w:pPr>
      <w:r w:rsidRPr="00AE4F5A">
        <w:rPr>
          <w:rFonts w:cstheme="minorHAnsi"/>
          <w:b/>
          <w:bCs/>
          <w:sz w:val="24"/>
          <w:szCs w:val="24"/>
        </w:rPr>
        <w:t>Appendix B-</w:t>
      </w:r>
      <w:proofErr w:type="gramStart"/>
      <w:r w:rsidRPr="00AE4F5A">
        <w:rPr>
          <w:rFonts w:cstheme="minorHAnsi"/>
          <w:b/>
          <w:bCs/>
          <w:sz w:val="24"/>
          <w:szCs w:val="24"/>
        </w:rPr>
        <w:t xml:space="preserve">2 </w:t>
      </w:r>
      <w:r w:rsidR="00961518">
        <w:rPr>
          <w:rFonts w:cstheme="minorHAnsi"/>
          <w:b/>
          <w:bCs/>
          <w:sz w:val="24"/>
          <w:szCs w:val="24"/>
        </w:rPr>
        <w:t xml:space="preserve"> for</w:t>
      </w:r>
      <w:proofErr w:type="gramEnd"/>
      <w:r w:rsidR="00961518">
        <w:rPr>
          <w:rFonts w:cstheme="minorHAnsi"/>
          <w:b/>
          <w:bCs/>
          <w:sz w:val="24"/>
          <w:szCs w:val="24"/>
        </w:rPr>
        <w:t xml:space="preserve"> </w:t>
      </w:r>
      <w:r w:rsidRPr="00AE4F5A">
        <w:rPr>
          <w:rFonts w:cstheme="minorHAnsi"/>
          <w:b/>
          <w:bCs/>
          <w:sz w:val="24"/>
          <w:szCs w:val="24"/>
        </w:rPr>
        <w:t>Property Transactions Other Than Sales</w:t>
      </w:r>
      <w:bookmarkEnd w:id="0"/>
      <w:r w:rsidRPr="00AE4F5A">
        <w:rPr>
          <w:rFonts w:cstheme="minorHAnsi"/>
          <w:b/>
          <w:bCs/>
          <w:sz w:val="24"/>
          <w:szCs w:val="24"/>
        </w:rPr>
        <w:t>, Purchase or Mortgage</w:t>
      </w:r>
      <w:bookmarkEnd w:id="1"/>
    </w:p>
    <w:p w14:paraId="418C332E" w14:textId="0134DE2C" w:rsidR="00462878" w:rsidRPr="00AE4F5A" w:rsidRDefault="00A50A16" w:rsidP="00462878">
      <w:pPr>
        <w:rPr>
          <w:rFonts w:cstheme="minorHAnsi"/>
          <w:sz w:val="24"/>
          <w:szCs w:val="24"/>
        </w:rPr>
      </w:pPr>
      <w:r>
        <w:rPr>
          <w:rFonts w:cstheme="minorHAnsi"/>
          <w:sz w:val="24"/>
          <w:szCs w:val="24"/>
        </w:rPr>
        <w:t>Like Appendix B-1, the Appendix B-2</w:t>
      </w:r>
      <w:r w:rsidRPr="00B10366">
        <w:rPr>
          <w:sz w:val="24"/>
          <w:szCs w:val="24"/>
        </w:rPr>
        <w:t xml:space="preserve"> is completed when the existing trustees are not the trustees named on the title to the property registered </w:t>
      </w:r>
      <w:r>
        <w:rPr>
          <w:sz w:val="24"/>
          <w:szCs w:val="24"/>
        </w:rPr>
        <w:t xml:space="preserve">at </w:t>
      </w:r>
      <w:r w:rsidRPr="00B10366">
        <w:rPr>
          <w:sz w:val="24"/>
          <w:szCs w:val="24"/>
        </w:rPr>
        <w:t xml:space="preserve">Information Services Corporation, Saskatchewan.  </w:t>
      </w:r>
      <w:r>
        <w:rPr>
          <w:sz w:val="24"/>
          <w:szCs w:val="24"/>
        </w:rPr>
        <w:t xml:space="preserve"> But this certificate it is </w:t>
      </w:r>
      <w:r w:rsidR="00B10366">
        <w:rPr>
          <w:rFonts w:cstheme="minorHAnsi"/>
          <w:sz w:val="24"/>
          <w:szCs w:val="24"/>
        </w:rPr>
        <w:t>used for property transactions other than sales, purchases or mortgages.  For these types of transactions, the Information Services Corporation is not involved. This certificate is</w:t>
      </w:r>
      <w:r w:rsidR="00462878" w:rsidRPr="00AE4F5A">
        <w:rPr>
          <w:rFonts w:cstheme="minorHAnsi"/>
          <w:sz w:val="24"/>
          <w:szCs w:val="24"/>
        </w:rPr>
        <w:t xml:space="preserve"> for the</w:t>
      </w:r>
      <w:r w:rsidR="00B10366">
        <w:rPr>
          <w:rFonts w:cstheme="minorHAnsi"/>
          <w:sz w:val="24"/>
          <w:szCs w:val="24"/>
        </w:rPr>
        <w:t xml:space="preserve"> use of the </w:t>
      </w:r>
      <w:r w:rsidR="00462878" w:rsidRPr="00AE4F5A">
        <w:rPr>
          <w:rFonts w:cstheme="minorHAnsi"/>
          <w:sz w:val="24"/>
          <w:szCs w:val="24"/>
        </w:rPr>
        <w:t xml:space="preserve">Living Skies Regional </w:t>
      </w:r>
      <w:r w:rsidR="00B10366">
        <w:rPr>
          <w:rFonts w:cstheme="minorHAnsi"/>
          <w:sz w:val="24"/>
          <w:szCs w:val="24"/>
        </w:rPr>
        <w:t xml:space="preserve">Council </w:t>
      </w:r>
      <w:r w:rsidR="00462878" w:rsidRPr="00AE4F5A">
        <w:rPr>
          <w:rFonts w:cstheme="minorHAnsi"/>
          <w:sz w:val="24"/>
          <w:szCs w:val="24"/>
        </w:rPr>
        <w:t xml:space="preserve">Property Commission only.  </w:t>
      </w:r>
      <w:r w:rsidR="00B10366">
        <w:rPr>
          <w:rFonts w:cstheme="minorHAnsi"/>
          <w:sz w:val="24"/>
          <w:szCs w:val="24"/>
        </w:rPr>
        <w:t xml:space="preserve">Therefore the document can be signed by </w:t>
      </w:r>
      <w:r>
        <w:rPr>
          <w:rFonts w:cstheme="minorHAnsi"/>
          <w:sz w:val="24"/>
          <w:szCs w:val="24"/>
        </w:rPr>
        <w:t>a minister or a</w:t>
      </w:r>
      <w:r w:rsidR="00B10366">
        <w:rPr>
          <w:rFonts w:cstheme="minorHAnsi"/>
          <w:sz w:val="24"/>
          <w:szCs w:val="24"/>
        </w:rPr>
        <w:t xml:space="preserve"> pastoral charge supervisor</w:t>
      </w:r>
      <w:r>
        <w:rPr>
          <w:rFonts w:cstheme="minorHAnsi"/>
          <w:sz w:val="24"/>
          <w:szCs w:val="24"/>
        </w:rPr>
        <w:t xml:space="preserve"> who is a lay person</w:t>
      </w:r>
      <w:r w:rsidR="00B10366">
        <w:rPr>
          <w:rFonts w:cstheme="minorHAnsi"/>
          <w:sz w:val="24"/>
          <w:szCs w:val="24"/>
        </w:rPr>
        <w:t xml:space="preserve">.  </w:t>
      </w:r>
      <w:r>
        <w:rPr>
          <w:rFonts w:cstheme="minorHAnsi"/>
          <w:sz w:val="24"/>
          <w:szCs w:val="24"/>
        </w:rPr>
        <w:t>The</w:t>
      </w:r>
      <w:r w:rsidR="00462878" w:rsidRPr="00AE4F5A">
        <w:rPr>
          <w:rFonts w:cstheme="minorHAnsi"/>
          <w:sz w:val="24"/>
          <w:szCs w:val="24"/>
        </w:rPr>
        <w:t xml:space="preserve"> Commission requires that the signature of the minister or supervisor be witnessed</w:t>
      </w:r>
      <w:r>
        <w:rPr>
          <w:rFonts w:cstheme="minorHAnsi"/>
          <w:sz w:val="24"/>
          <w:szCs w:val="24"/>
        </w:rPr>
        <w:t>, bu</w:t>
      </w:r>
      <w:r w:rsidR="00B10366">
        <w:rPr>
          <w:rFonts w:cstheme="minorHAnsi"/>
          <w:sz w:val="24"/>
          <w:szCs w:val="24"/>
        </w:rPr>
        <w:t xml:space="preserve">t </w:t>
      </w:r>
      <w:r>
        <w:rPr>
          <w:rFonts w:cstheme="minorHAnsi"/>
          <w:sz w:val="24"/>
          <w:szCs w:val="24"/>
        </w:rPr>
        <w:t xml:space="preserve">the </w:t>
      </w:r>
      <w:r w:rsidR="00462878" w:rsidRPr="00AE4F5A">
        <w:rPr>
          <w:rFonts w:cstheme="minorHAnsi"/>
          <w:sz w:val="24"/>
          <w:szCs w:val="24"/>
        </w:rPr>
        <w:t>witness does not have to be a lawyer or commissioner of oaths.</w:t>
      </w:r>
      <w:r w:rsidR="00462878" w:rsidRPr="00AE4F5A">
        <w:rPr>
          <w:rFonts w:cstheme="minorHAnsi"/>
          <w:sz w:val="24"/>
          <w:szCs w:val="24"/>
        </w:rPr>
        <w:br/>
      </w:r>
    </w:p>
    <w:p w14:paraId="6722CE09" w14:textId="77777777" w:rsidR="00462878" w:rsidRDefault="00462878" w:rsidP="00462878"/>
    <w:sectPr w:rsidR="00462878" w:rsidSect="004628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2248"/>
    <w:multiLevelType w:val="hybridMultilevel"/>
    <w:tmpl w:val="C0DA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207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8"/>
    <w:rsid w:val="000C449A"/>
    <w:rsid w:val="00462878"/>
    <w:rsid w:val="00957425"/>
    <w:rsid w:val="00961518"/>
    <w:rsid w:val="00A50A16"/>
    <w:rsid w:val="00AE4F5A"/>
    <w:rsid w:val="00B10366"/>
    <w:rsid w:val="00D81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3FDB"/>
  <w15:chartTrackingRefBased/>
  <w15:docId w15:val="{F4DD0396-8F22-4B1C-BF81-98C7D2C1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Beverly Kostichuk</cp:lastModifiedBy>
  <cp:revision>2</cp:revision>
  <dcterms:created xsi:type="dcterms:W3CDTF">2023-10-29T20:57:00Z</dcterms:created>
  <dcterms:modified xsi:type="dcterms:W3CDTF">2023-10-29T20:57:00Z</dcterms:modified>
</cp:coreProperties>
</file>